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1D61" w:rsidRPr="001A752F" w:rsidRDefault="000B1D61">
      <w:pPr>
        <w:spacing w:after="280"/>
        <w:jc w:val="center"/>
        <w:rPr>
          <w:rFonts w:ascii="AR BLANCA" w:hAnsi="AR BLANCA"/>
          <w:sz w:val="96"/>
          <w:szCs w:val="96"/>
        </w:rPr>
      </w:pPr>
      <w:r>
        <w:rPr>
          <w:noProof/>
        </w:rPr>
        <w:drawing>
          <wp:inline distT="0" distB="0" distL="0" distR="0" wp14:anchorId="6159F596" wp14:editId="5B0602BF">
            <wp:extent cx="6120130" cy="2093595"/>
            <wp:effectExtent l="0" t="0" r="0" b="1905"/>
            <wp:docPr id="1" name="Immagine 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6"/>
                    <a:stretch>
                      <a:fillRect/>
                    </a:stretch>
                  </pic:blipFill>
                  <pic:spPr>
                    <a:xfrm>
                      <a:off x="0" y="0"/>
                      <a:ext cx="6120130" cy="2093595"/>
                    </a:xfrm>
                    <a:prstGeom prst="rect">
                      <a:avLst/>
                    </a:prstGeom>
                  </pic:spPr>
                </pic:pic>
              </a:graphicData>
            </a:graphic>
          </wp:inline>
        </w:drawing>
      </w:r>
    </w:p>
    <w:p w:rsidR="000B1D61" w:rsidRDefault="000B1D61">
      <w:pPr>
        <w:spacing w:after="60"/>
        <w:jc w:val="center"/>
        <w:rPr>
          <w:b/>
          <w:bCs/>
          <w:sz w:val="26"/>
          <w:szCs w:val="26"/>
        </w:rPr>
      </w:pPr>
    </w:p>
    <w:p w:rsidR="000B1D61" w:rsidRDefault="000B1D61">
      <w:pPr>
        <w:spacing w:after="60"/>
        <w:jc w:val="center"/>
      </w:pPr>
      <w:r>
        <w:rPr>
          <w:b/>
          <w:bCs/>
          <w:sz w:val="26"/>
          <w:szCs w:val="26"/>
        </w:rPr>
        <w:t>INFORMATIVA PER LA RICHIESTA DI CONSENSO FACOLTATIVO</w:t>
      </w:r>
    </w:p>
    <w:p w:rsidR="000B1D61" w:rsidRDefault="000B1D61">
      <w:pPr>
        <w:spacing w:after="60"/>
        <w:jc w:val="center"/>
        <w:rPr>
          <w:b/>
          <w:bCs/>
          <w:sz w:val="26"/>
          <w:szCs w:val="26"/>
        </w:rPr>
      </w:pPr>
      <w:r>
        <w:rPr>
          <w:b/>
          <w:bCs/>
          <w:sz w:val="26"/>
          <w:szCs w:val="26"/>
        </w:rPr>
        <w:t>ALLA COMUNICAZIONE DEI RECAPITI ALL'INAIL</w:t>
      </w:r>
    </w:p>
    <w:p w:rsidR="000B1D61" w:rsidRDefault="000B1D61">
      <w:pPr>
        <w:spacing w:after="60"/>
        <w:jc w:val="center"/>
      </w:pPr>
    </w:p>
    <w:p w:rsidR="000B1D61" w:rsidRDefault="000B1D61">
      <w:pPr>
        <w:spacing w:after="80"/>
        <w:jc w:val="center"/>
      </w:pPr>
      <w:r>
        <w:t>(Procedura telematica SIDI – Denuncia/Comunicazione di Infortunio)</w:t>
      </w:r>
    </w:p>
    <w:p w:rsidR="000B1D61" w:rsidRDefault="000B1D61">
      <w:pPr>
        <w:spacing w:after="40"/>
        <w:jc w:val="center"/>
      </w:pPr>
      <w:r>
        <w:rPr>
          <w:i/>
          <w:iCs/>
        </w:rPr>
        <w:t>ai sensi degli artt. 13 e 14 del Regolamento (UE) 2016/679 (GDPR)</w:t>
      </w:r>
    </w:p>
    <w:p w:rsidR="000B1D61" w:rsidRDefault="000B1D61">
      <w:pPr>
        <w:spacing w:after="60"/>
        <w:jc w:val="center"/>
      </w:pPr>
      <w:r>
        <w:rPr>
          <w:i/>
          <w:iCs/>
        </w:rPr>
        <w:t>e del D.Lgs. 196/2003 come modificato dal D.Lgs. 101/2018</w:t>
      </w:r>
    </w:p>
    <w:p w:rsidR="000B1D61" w:rsidRDefault="000B1D61">
      <w:pPr>
        <w:spacing w:after="110"/>
        <w:jc w:val="both"/>
      </w:pPr>
    </w:p>
    <w:p w:rsidR="000B1D61" w:rsidRDefault="000B1D61">
      <w:pPr>
        <w:spacing w:after="110"/>
        <w:jc w:val="both"/>
      </w:pPr>
      <w:r>
        <w:t xml:space="preserve">Il/L’ </w:t>
      </w:r>
      <w:r>
        <w:rPr>
          <w:noProof/>
        </w:rPr>
        <w:t>Liceo Statale "Felicia e Peppino Impastato" Partinico - PA</w:t>
      </w:r>
      <w:r>
        <w:t xml:space="preserve">, in qualità di Titolare del trattamento, fornisce la presente informativa in merito alla possibilità, </w:t>
      </w:r>
      <w:r>
        <w:rPr>
          <w:b/>
          <w:bCs/>
        </w:rPr>
        <w:t>facoltativa e non obbligatoria</w:t>
      </w:r>
      <w:r>
        <w:t xml:space="preserve">, di comunicare i recapiti (numero di telefono e indirizzo e-mail) dell'alunno/a e/o dei genitori/tutori all'INAIL, tramite la procedura telematica SIDI, </w:t>
      </w:r>
      <w:r>
        <w:rPr>
          <w:b/>
          <w:bCs/>
        </w:rPr>
        <w:t>esclusivamente ai fini della gestione di un eventuale infortunio</w:t>
      </w:r>
      <w:r>
        <w:t xml:space="preserve"> occorso durante le attività scolastiche, ivi incluse le attività extracurriculari, i viaggi d'istruzione e, ove applicabile, i percorsi per le competenze trasversali e l'orientamento (Scuola Formazione Lavoro /ex PCTO).</w:t>
      </w:r>
    </w:p>
    <w:p w:rsidR="000B1D61" w:rsidRDefault="000B1D61">
      <w:pPr>
        <w:spacing w:after="110"/>
        <w:jc w:val="both"/>
      </w:pPr>
    </w:p>
    <w:p w:rsidR="000B1D61" w:rsidRDefault="000B1D61">
      <w:pPr>
        <w:pBdr>
          <w:top w:val="single" w:sz="4" w:space="4" w:color="2E75B6"/>
          <w:left w:val="thick" w:sz="12" w:space="4" w:color="2E75B6"/>
          <w:bottom w:val="single" w:sz="4" w:space="4" w:color="2E75B6"/>
          <w:right w:val="single" w:sz="4" w:space="4" w:color="2E75B6"/>
        </w:pBdr>
        <w:spacing w:before="120" w:after="120"/>
        <w:ind w:left="360" w:right="360"/>
        <w:jc w:val="both"/>
      </w:pPr>
      <w:r>
        <w:rPr>
          <w:b/>
          <w:bCs/>
        </w:rPr>
        <w:t xml:space="preserve">Quadro normativo di riferimento aggiornato. </w:t>
      </w:r>
      <w:r>
        <w:t>La tutela assicurativa INAIL per gli studenti delle scuole del sistema nazionale di istruzione, originariamente limitata alle sole attività tecnico-scientifiche e pratiche (art. 4, co. 1, n. 5, D.P.R. 1124/1965), è stata estesa a tutte le attività di insegnamento e apprendimento dall'art. 18 del D.L. 1° maggio 2023, n. 48 (conv. con L. 3 luglio 2023, n. 85), prorogata per l'a.s. 2024/2025 dall'art. 9 del D.L. 9 agosto 2024, n. 113 (conv. con L. 7 ottobre 2024, n. 143). L'intenzione del Governo è di rendere strutturale tale misura. Con la circolare INAIL n. 1/2026 sono stati chiariti i criteri applicativi e il riesame dei casi di infortuni in itinere degli a.s. 2023/2024 e 2024/2025.</w:t>
      </w:r>
    </w:p>
    <w:p w:rsidR="000B1D61" w:rsidRDefault="000B1D61">
      <w:pPr>
        <w:spacing w:after="40"/>
      </w:pPr>
    </w:p>
    <w:p w:rsidR="000B1D61" w:rsidRDefault="000B1D61">
      <w:pPr>
        <w:pBdr>
          <w:bottom w:val="single" w:sz="6" w:space="1" w:color="1F4E79"/>
        </w:pBdr>
        <w:spacing w:before="260" w:after="120"/>
      </w:pPr>
      <w:r>
        <w:rPr>
          <w:b/>
          <w:bCs/>
          <w:color w:val="1F4E79"/>
          <w:sz w:val="24"/>
          <w:szCs w:val="24"/>
        </w:rPr>
        <w:t>1. TITOLARE DEL TRATTAMENTO</w:t>
      </w:r>
    </w:p>
    <w:p w:rsidR="000B1D61" w:rsidRDefault="000B1D61">
      <w:pPr>
        <w:pStyle w:val="Paragrafoelenco"/>
        <w:numPr>
          <w:ilvl w:val="0"/>
          <w:numId w:val="2"/>
        </w:numPr>
        <w:spacing w:after="80"/>
        <w:jc w:val="both"/>
      </w:pPr>
      <w:r w:rsidRPr="002C4445">
        <w:rPr>
          <w:b/>
          <w:bCs/>
          <w:noProof/>
        </w:rPr>
        <w:t>Liceo Statale "Felicia e Peppino Impastato" Partinico - PA</w:t>
      </w:r>
      <w:r>
        <w:t>, nella persona del Dirigente Scolastico pro tempore</w:t>
      </w:r>
    </w:p>
    <w:p w:rsidR="000B1D61" w:rsidRDefault="000B1D61">
      <w:pPr>
        <w:pStyle w:val="Paragrafoelenco"/>
        <w:numPr>
          <w:ilvl w:val="0"/>
          <w:numId w:val="2"/>
        </w:numPr>
        <w:spacing w:after="80"/>
        <w:jc w:val="both"/>
      </w:pPr>
      <w:r>
        <w:rPr>
          <w:b/>
          <w:bCs/>
        </w:rPr>
        <w:t>Indirizzo:</w:t>
      </w:r>
      <w:r>
        <w:t xml:space="preserve"> </w:t>
      </w:r>
      <w:r>
        <w:rPr>
          <w:noProof/>
        </w:rPr>
        <w:t>VC/da Turrisi s.n. - 90047 PARTINICO (PA)</w:t>
      </w:r>
    </w:p>
    <w:p w:rsidR="000B1D61" w:rsidRDefault="000B1D61" w:rsidP="001A752F">
      <w:pPr>
        <w:pStyle w:val="Paragrafoelenco"/>
        <w:numPr>
          <w:ilvl w:val="0"/>
          <w:numId w:val="2"/>
        </w:numPr>
        <w:spacing w:after="80"/>
        <w:jc w:val="both"/>
      </w:pPr>
      <w:r w:rsidRPr="001A752F">
        <w:rPr>
          <w:b/>
          <w:bCs/>
        </w:rPr>
        <w:t>E-mail (PEO):</w:t>
      </w:r>
      <w:r>
        <w:t xml:space="preserve"> </w:t>
      </w:r>
      <w:r>
        <w:rPr>
          <w:noProof/>
        </w:rPr>
        <w:t>paps080008@istruzione.it</w:t>
      </w:r>
    </w:p>
    <w:p w:rsidR="000B1D61" w:rsidRDefault="000B1D61" w:rsidP="001A752F">
      <w:pPr>
        <w:pStyle w:val="Paragrafoelenco"/>
        <w:numPr>
          <w:ilvl w:val="0"/>
          <w:numId w:val="2"/>
        </w:numPr>
        <w:spacing w:after="80"/>
        <w:jc w:val="both"/>
      </w:pPr>
      <w:r w:rsidRPr="001A752F">
        <w:rPr>
          <w:b/>
          <w:bCs/>
        </w:rPr>
        <w:t>PEC:</w:t>
      </w:r>
      <w:r>
        <w:t xml:space="preserve"> </w:t>
      </w:r>
      <w:r>
        <w:rPr>
          <w:noProof/>
        </w:rPr>
        <w:t>paps080008@pec.istruzione.it</w:t>
      </w:r>
    </w:p>
    <w:p w:rsidR="000B1D61" w:rsidRDefault="000B1D61" w:rsidP="001A752F">
      <w:pPr>
        <w:pStyle w:val="Paragrafoelenco"/>
        <w:numPr>
          <w:ilvl w:val="0"/>
          <w:numId w:val="2"/>
        </w:numPr>
        <w:spacing w:after="40"/>
        <w:jc w:val="both"/>
      </w:pPr>
      <w:r w:rsidRPr="001A752F">
        <w:rPr>
          <w:b/>
          <w:bCs/>
        </w:rPr>
        <w:t>Codice meccanografico:</w:t>
      </w:r>
      <w:r>
        <w:t xml:space="preserve"> </w:t>
      </w:r>
      <w:r>
        <w:rPr>
          <w:noProof/>
        </w:rPr>
        <w:t>paps080008</w:t>
      </w:r>
      <w:r>
        <w:t xml:space="preserve">  |  </w:t>
      </w:r>
      <w:r w:rsidRPr="001A752F">
        <w:rPr>
          <w:b/>
          <w:bCs/>
        </w:rPr>
        <w:t>Codice fiscale:</w:t>
      </w:r>
      <w:r>
        <w:t xml:space="preserve"> </w:t>
      </w:r>
      <w:r>
        <w:rPr>
          <w:noProof/>
        </w:rPr>
        <w:t>paps080008</w:t>
      </w:r>
    </w:p>
    <w:p w:rsidR="000B1D61" w:rsidRDefault="000B1D61">
      <w:pPr>
        <w:pBdr>
          <w:bottom w:val="single" w:sz="6" w:space="1" w:color="1F4E79"/>
        </w:pBdr>
        <w:spacing w:before="260" w:after="120"/>
      </w:pPr>
      <w:r>
        <w:rPr>
          <w:b/>
          <w:bCs/>
          <w:color w:val="1F4E79"/>
          <w:sz w:val="24"/>
          <w:szCs w:val="24"/>
        </w:rPr>
        <w:t>2. RESPONSABILE DELLA PROTEZIONE DEI DATI (RPD/DPO)</w:t>
      </w:r>
    </w:p>
    <w:p w:rsidR="000B1D61" w:rsidRDefault="000B1D61">
      <w:pPr>
        <w:spacing w:after="110"/>
        <w:jc w:val="both"/>
      </w:pPr>
      <w:r>
        <w:t xml:space="preserve">Il Responsabile della Protezione dei Dati (RPD/DPO), nominato ai sensi dell'art. 37 GDPR, è il </w:t>
      </w:r>
      <w:r>
        <w:rPr>
          <w:b/>
          <w:bCs/>
        </w:rPr>
        <w:t>Dott. Mario Grimaldi</w:t>
      </w:r>
      <w:r>
        <w:t>:</w:t>
      </w:r>
    </w:p>
    <w:p w:rsidR="000B1D61" w:rsidRDefault="000B1D61">
      <w:pPr>
        <w:pStyle w:val="Paragrafoelenco"/>
        <w:numPr>
          <w:ilvl w:val="0"/>
          <w:numId w:val="2"/>
        </w:numPr>
        <w:spacing w:after="80"/>
        <w:jc w:val="both"/>
      </w:pPr>
      <w:r>
        <w:rPr>
          <w:b/>
          <w:bCs/>
        </w:rPr>
        <w:t>E-mail:</w:t>
      </w:r>
      <w:r>
        <w:t xml:space="preserve"> dpo.grimaldi@proton.me</w:t>
      </w:r>
    </w:p>
    <w:p w:rsidR="000B1D61" w:rsidRDefault="000B1D61">
      <w:pPr>
        <w:pStyle w:val="Paragrafoelenco"/>
        <w:numPr>
          <w:ilvl w:val="0"/>
          <w:numId w:val="2"/>
        </w:numPr>
        <w:spacing w:after="80"/>
        <w:jc w:val="both"/>
      </w:pPr>
      <w:r>
        <w:rPr>
          <w:b/>
          <w:bCs/>
        </w:rPr>
        <w:t>Cellulare:</w:t>
      </w:r>
      <w:r>
        <w:t xml:space="preserve"> 349 3424766</w:t>
      </w:r>
    </w:p>
    <w:p w:rsidR="000B1D61" w:rsidRDefault="000B1D61">
      <w:pPr>
        <w:pBdr>
          <w:bottom w:val="single" w:sz="6" w:space="1" w:color="1F4E79"/>
        </w:pBdr>
        <w:spacing w:before="260" w:after="120"/>
      </w:pPr>
      <w:r>
        <w:rPr>
          <w:b/>
          <w:bCs/>
          <w:color w:val="1F4E79"/>
          <w:sz w:val="24"/>
          <w:szCs w:val="24"/>
        </w:rPr>
        <w:lastRenderedPageBreak/>
        <w:t>3. SOGGETTI COINVOLTI NEL TRATTAMENTO E RELATIVE TITOLARITÀ</w:t>
      </w:r>
    </w:p>
    <w:p w:rsidR="000B1D61" w:rsidRDefault="000B1D61">
      <w:pPr>
        <w:spacing w:after="110"/>
        <w:jc w:val="both"/>
      </w:pPr>
      <w:r>
        <w:t xml:space="preserve">La gestione di un infortunio scolastico coinvolge più soggetti che operano, per le rispettive fasi di competenza, come </w:t>
      </w:r>
      <w:r>
        <w:rPr>
          <w:b/>
          <w:bCs/>
        </w:rPr>
        <w:t>titolari autonomi del trattamento</w:t>
      </w:r>
      <w:r>
        <w:t>:</w:t>
      </w:r>
    </w:p>
    <w:p w:rsidR="000B1D61" w:rsidRDefault="000B1D61">
      <w:pPr>
        <w:pStyle w:val="Paragrafoelenco"/>
        <w:numPr>
          <w:ilvl w:val="0"/>
          <w:numId w:val="2"/>
        </w:numPr>
        <w:spacing w:after="80"/>
        <w:jc w:val="both"/>
      </w:pPr>
      <w:r>
        <w:rPr>
          <w:b/>
          <w:bCs/>
        </w:rPr>
        <w:t>L'Istituto Scolastico (Titolare autonomo):</w:t>
      </w:r>
      <w:r>
        <w:t xml:space="preserve"> titolare del trattamento per la fase di raccolta dei dati dell'alunno/a infortunato/a, per l'invio della denuncia/comunicazione di infortunio tramite SIDI, e per la gestione del fascicolo documentale relativo all'evento. La presente informativa riguarda esclusivamente questa fase.</w:t>
      </w:r>
    </w:p>
    <w:p w:rsidR="000B1D61" w:rsidRDefault="000B1D61">
      <w:pPr>
        <w:pStyle w:val="Paragrafoelenco"/>
        <w:numPr>
          <w:ilvl w:val="0"/>
          <w:numId w:val="2"/>
        </w:numPr>
        <w:spacing w:after="80"/>
        <w:jc w:val="both"/>
      </w:pPr>
      <w:r>
        <w:rPr>
          <w:b/>
          <w:bCs/>
        </w:rPr>
        <w:t>INAIL – Istituto Nazionale per l'Assicurazione contro gli Infortuni sul Lavoro (Titolare autonomo):</w:t>
      </w:r>
      <w:r>
        <w:t xml:space="preserve"> titolare del trattamento per la fase di istruttoria della pratica assicurativa, erogazione delle prestazioni e definizione del fascicolo. Il trattamento effettuato dall'INAIL è disciplinato dall'informativa disponibile sul sito </w:t>
      </w:r>
      <w:r>
        <w:rPr>
          <w:color w:val="0563C1"/>
        </w:rPr>
        <w:t>www.inail.it</w:t>
      </w:r>
      <w:r>
        <w:t>.</w:t>
      </w:r>
    </w:p>
    <w:p w:rsidR="000B1D61" w:rsidRDefault="000B1D61">
      <w:pPr>
        <w:pStyle w:val="Paragrafoelenco"/>
        <w:numPr>
          <w:ilvl w:val="0"/>
          <w:numId w:val="2"/>
        </w:numPr>
        <w:spacing w:after="80"/>
        <w:jc w:val="both"/>
      </w:pPr>
      <w:r>
        <w:rPr>
          <w:b/>
          <w:bCs/>
        </w:rPr>
        <w:t>Ministero dell'Istruzione e del Merito – MIM / Sogei S.p.A.:</w:t>
      </w:r>
      <w:r>
        <w:t xml:space="preserve"> il MIM gestisce la piattaforma SIDI come titolare autonomo; Sogei S.p.A. opera come responsabile del trattamento (art. 28 GDPR) per la gestione infrastrutturale del sistema. La loro informativa è disponibile sul portale SIDI.</w:t>
      </w:r>
    </w:p>
    <w:p w:rsidR="000B1D61" w:rsidRDefault="000B1D61">
      <w:pPr>
        <w:pStyle w:val="Paragrafoelenco"/>
        <w:numPr>
          <w:ilvl w:val="0"/>
          <w:numId w:val="2"/>
        </w:numPr>
        <w:spacing w:after="80"/>
        <w:jc w:val="both"/>
      </w:pPr>
      <w:r>
        <w:rPr>
          <w:b/>
          <w:bCs/>
        </w:rPr>
        <w:t>Strutture sanitarie (ASP, ospedale, medico):</w:t>
      </w:r>
      <w:r>
        <w:t xml:space="preserve"> trattano i dati sanitari dell'infortunato come titolari autonomi per le finalità di cura. Il certificato medico trasmesso alla Scuola e all'INAIL è coperto dalle rispettive informative.</w:t>
      </w:r>
    </w:p>
    <w:p w:rsidR="000B1D61" w:rsidRDefault="000B1D61">
      <w:pPr>
        <w:spacing w:after="110"/>
        <w:jc w:val="both"/>
      </w:pPr>
      <w:r>
        <w:rPr>
          <w:i/>
          <w:iCs/>
        </w:rPr>
        <w:t>L'Istituto Scolastico non ha accesso ai dati di pagamento delle prestazioni INAIL né ai referti medici successivi all'invio della denuncia, che rientrano nella esclusiva competenza dell'INAIL.</w:t>
      </w:r>
    </w:p>
    <w:p w:rsidR="000B1D61" w:rsidRDefault="000B1D61">
      <w:pPr>
        <w:pBdr>
          <w:bottom w:val="single" w:sz="6" w:space="1" w:color="1F4E79"/>
        </w:pBdr>
        <w:spacing w:before="260" w:after="120"/>
      </w:pPr>
      <w:r>
        <w:rPr>
          <w:b/>
          <w:bCs/>
          <w:color w:val="1F4E79"/>
          <w:sz w:val="24"/>
          <w:szCs w:val="24"/>
        </w:rPr>
        <w:t>4. QUADRO NORMATIVO DELLA GESTIONE DELL'INFORTUNIO</w:t>
      </w:r>
    </w:p>
    <w:p w:rsidR="000B1D61" w:rsidRDefault="000B1D61">
      <w:pPr>
        <w:spacing w:before="180" w:after="80"/>
      </w:pPr>
      <w:r>
        <w:rPr>
          <w:b/>
          <w:bCs/>
          <w:color w:val="2E75B6"/>
          <w:sz w:val="21"/>
          <w:szCs w:val="21"/>
        </w:rPr>
        <w:t>4.1 Obbligo di denuncia/comunicazione telematica (non richiede consenso)</w:t>
      </w:r>
    </w:p>
    <w:p w:rsidR="000B1D61" w:rsidRDefault="000B1D61">
      <w:pPr>
        <w:spacing w:after="110"/>
        <w:jc w:val="both"/>
      </w:pPr>
      <w:r>
        <w:t xml:space="preserve">In caso di infortunio occorso all'alunno/a durante le attività scolastiche </w:t>
      </w:r>
      <w:r>
        <w:rPr>
          <w:b/>
          <w:bCs/>
        </w:rPr>
        <w:t>l'Istituto Scolastico ha l'obbligo di legge di denunciare/comunicare l'evento all'INAIL per via telematica tramite la piattaforma SIDI</w:t>
      </w:r>
      <w:r>
        <w:t>, senza necessità di acquisire alcun consenso. Tale obbligo si articola come segue:</w:t>
      </w:r>
    </w:p>
    <w:p w:rsidR="000B1D61" w:rsidRDefault="000B1D61">
      <w:pPr>
        <w:pStyle w:val="Paragrafoelenco"/>
        <w:numPr>
          <w:ilvl w:val="0"/>
          <w:numId w:val="2"/>
        </w:numPr>
        <w:spacing w:after="80"/>
        <w:jc w:val="both"/>
      </w:pPr>
      <w:r>
        <w:rPr>
          <w:b/>
          <w:bCs/>
        </w:rPr>
        <w:t>Comunicazione di infortunio (art. 18 D.Lgs. 81/2008 e D.Lgs. 151/2015):</w:t>
      </w:r>
      <w:r>
        <w:t xml:space="preserve"> inviata per via telematica tramite SIDI per infortuni con prognosi fino a tre giorni (ai soli fini statistici);</w:t>
      </w:r>
    </w:p>
    <w:p w:rsidR="000B1D61" w:rsidRDefault="000B1D61">
      <w:pPr>
        <w:pStyle w:val="Paragrafoelenco"/>
        <w:numPr>
          <w:ilvl w:val="0"/>
          <w:numId w:val="2"/>
        </w:numPr>
        <w:spacing w:after="80"/>
        <w:jc w:val="both"/>
      </w:pPr>
      <w:r>
        <w:rPr>
          <w:b/>
          <w:bCs/>
        </w:rPr>
        <w:t>Denuncia di infortunio (art. 53 D.P.R. 1124/1965, come modificato da D.Lgs. 151/2015):</w:t>
      </w:r>
      <w:r>
        <w:t xml:space="preserve"> inviata per via telematica tramite SIDI entro </w:t>
      </w:r>
      <w:r>
        <w:rPr>
          <w:b/>
          <w:bCs/>
        </w:rPr>
        <w:t>48 ore</w:t>
      </w:r>
      <w:r>
        <w:t xml:space="preserve"> dalla ricezione della comunicazione formale dell'infortunio, corredata dal codice identificativo del certificato medico, per infortuni con prognosi superiore a tre giorni;</w:t>
      </w:r>
    </w:p>
    <w:p w:rsidR="000B1D61" w:rsidRDefault="000B1D61">
      <w:pPr>
        <w:pStyle w:val="Paragrafoelenco"/>
        <w:numPr>
          <w:ilvl w:val="0"/>
          <w:numId w:val="2"/>
        </w:numPr>
        <w:spacing w:after="80"/>
        <w:jc w:val="both"/>
      </w:pPr>
      <w:r>
        <w:rPr>
          <w:b/>
          <w:bCs/>
        </w:rPr>
        <w:t>Comunicazione all'Autorità di Pubblica Sicurezza:</w:t>
      </w:r>
      <w:r>
        <w:t xml:space="preserve"> non più a carico del Dirigente Scolastico, ma traslata all'INAIL dal D.Lgs. 151/2015 per gli infortuni con prognosi superiore a trenta giorni o con esito letale. Rimane l'obbligo di comunicazione entro due giorni ex art. 54 D.P.R. 1124/1965.</w:t>
      </w:r>
    </w:p>
    <w:p w:rsidR="000B1D61" w:rsidRDefault="000B1D61">
      <w:pPr>
        <w:pStyle w:val="Paragrafoelenco"/>
        <w:numPr>
          <w:ilvl w:val="0"/>
          <w:numId w:val="2"/>
        </w:numPr>
        <w:spacing w:after="80"/>
        <w:jc w:val="both"/>
      </w:pPr>
      <w:r>
        <w:rPr>
          <w:b/>
          <w:bCs/>
        </w:rPr>
        <w:t>Registro infortuni:</w:t>
      </w:r>
      <w:r>
        <w:t xml:space="preserve"> l'obbligo di tenuta del registro cartaceo degli infortuni è stato abolito dal D.Lgs. 151/2015 (Circ. INAIL n. 92/2015). Gli infortuni sono annotati e gestiti interamente per via telematica tramite SIDI.</w:t>
      </w:r>
    </w:p>
    <w:p w:rsidR="000B1D61" w:rsidRDefault="000B1D61">
      <w:pPr>
        <w:spacing w:after="110"/>
        <w:jc w:val="both"/>
      </w:pPr>
      <w:r>
        <w:rPr>
          <w:i/>
          <w:iCs/>
        </w:rPr>
        <w:t>Base giuridica dell'obbligo di denuncia/comunicazione: art. 6, par. 1, lett. c) GDPR (adempimento di un obbligo di legge) in combinato disposto con l'art. 9, par. 2, lett. b) GDPR (trattamento di dati sulla salute necessario per adempiere obblighi ed esercitare diritti specifici del titolare del trattamento in materia di diritto del lavoro e della sicurezza sociale), il D.P.R. 1124/1965 come modificato dal D.Lgs. 151/2015, il D.Lgs. 81/2008 e il D.Lgs. 196/2003.</w:t>
      </w:r>
    </w:p>
    <w:p w:rsidR="000B1D61" w:rsidRDefault="000B1D61">
      <w:pPr>
        <w:spacing w:before="180" w:after="80"/>
      </w:pPr>
      <w:r>
        <w:rPr>
          <w:b/>
          <w:bCs/>
          <w:color w:val="2E75B6"/>
          <w:sz w:val="21"/>
          <w:szCs w:val="21"/>
        </w:rPr>
        <w:t>4.2 Comunicazione facoltativa dei recapiti (richiede consenso)</w:t>
      </w:r>
    </w:p>
    <w:p w:rsidR="000B1D61" w:rsidRDefault="000B1D61">
      <w:pPr>
        <w:spacing w:after="110"/>
        <w:jc w:val="both"/>
      </w:pPr>
      <w:r>
        <w:t xml:space="preserve">Nell'ambito della procedura telematica SIDI/INAIL, è prevista la </w:t>
      </w:r>
      <w:r>
        <w:rPr>
          <w:b/>
          <w:bCs/>
        </w:rPr>
        <w:t>possibilità facoltativa</w:t>
      </w:r>
      <w:r>
        <w:t xml:space="preserve"> di inserire i recapiti del genitore/tutore (e/o dell'alunno/a maggiorenne), al solo scopo di consentire all'INAIL una comunicazione più rapida e diretta nel corso dell'istruttoria della pratica.</w:t>
      </w:r>
    </w:p>
    <w:p w:rsidR="000B1D61" w:rsidRDefault="000B1D61">
      <w:pPr>
        <w:spacing w:after="110"/>
        <w:jc w:val="both"/>
      </w:pPr>
      <w:r>
        <w:t xml:space="preserve">La comunicazione dei recapiti è </w:t>
      </w:r>
      <w:r>
        <w:rPr>
          <w:b/>
          <w:bCs/>
        </w:rPr>
        <w:t>assolutamente opzionale</w:t>
      </w:r>
      <w:r>
        <w:t>. In assenza di consenso, la pratica sarà comunque gestita dall'INAIL, ma le comunicazioni avverranno esclusivamente tramite l'Istituto Scolastico, con possibile allungamento dei tempi di risposta.</w:t>
      </w:r>
    </w:p>
    <w:p w:rsidR="000B1D61" w:rsidRDefault="000B1D61">
      <w:pPr>
        <w:spacing w:after="110"/>
        <w:jc w:val="both"/>
      </w:pPr>
      <w:r>
        <w:rPr>
          <w:i/>
          <w:iCs/>
        </w:rPr>
        <w:t>Base giuridica della comunicazione facoltativa dei recapiti: art. 6, par. 1, lett. a) GDPR (consenso dell'interessato), liberamente revocabile in qualsiasi momento senza pregiudizio alcuno per la gestione della pratica assicurativa.</w:t>
      </w:r>
    </w:p>
    <w:p w:rsidR="000B1D61" w:rsidRDefault="000B1D61">
      <w:pPr>
        <w:pBdr>
          <w:bottom w:val="single" w:sz="6" w:space="1" w:color="1F4E79"/>
        </w:pBdr>
        <w:spacing w:before="260" w:after="120"/>
      </w:pPr>
      <w:r>
        <w:rPr>
          <w:b/>
          <w:bCs/>
          <w:color w:val="1F4E79"/>
          <w:sz w:val="24"/>
          <w:szCs w:val="24"/>
        </w:rPr>
        <w:t>5. CATEGORIE DI DATI PERSONALI TRATTATI</w:t>
      </w:r>
    </w:p>
    <w:p w:rsidR="000B1D61" w:rsidRDefault="000B1D61">
      <w:pPr>
        <w:spacing w:before="180" w:after="80"/>
      </w:pPr>
      <w:r>
        <w:rPr>
          <w:b/>
          <w:bCs/>
          <w:color w:val="2E75B6"/>
          <w:sz w:val="21"/>
          <w:szCs w:val="21"/>
        </w:rPr>
        <w:lastRenderedPageBreak/>
        <w:t>5.1 Dati trattati obbligatoriamente per la denuncia/comunicazione INAIL (senza consenso)</w:t>
      </w:r>
    </w:p>
    <w:p w:rsidR="000B1D61" w:rsidRDefault="000B1D61">
      <w:pPr>
        <w:spacing w:after="110"/>
        <w:jc w:val="both"/>
      </w:pPr>
      <w:r>
        <w:t>Ai fini dell'adempimento dell'obbligo di denuncia/comunicazione di infortunio, l'Istituto tratta i seguenti dati, nel rispetto del principio di minimizzazione (art. 5, par. 1, lett. c) GDPR):</w:t>
      </w:r>
    </w:p>
    <w:p w:rsidR="000B1D61" w:rsidRDefault="000B1D61">
      <w:pPr>
        <w:pStyle w:val="Paragrafoelenco"/>
        <w:numPr>
          <w:ilvl w:val="0"/>
          <w:numId w:val="2"/>
        </w:numPr>
        <w:spacing w:after="80"/>
        <w:jc w:val="both"/>
      </w:pPr>
      <w:r>
        <w:rPr>
          <w:b/>
          <w:bCs/>
        </w:rPr>
        <w:t>Dati anagrafici dell'alunno/a infortunato/a:</w:t>
      </w:r>
      <w:r>
        <w:t xml:space="preserve"> nome, cognome, data e luogo di nascita, codice fiscale, classe e sezione, plesso di frequenza;</w:t>
      </w:r>
    </w:p>
    <w:p w:rsidR="000B1D61" w:rsidRDefault="000B1D61">
      <w:pPr>
        <w:pStyle w:val="Paragrafoelenco"/>
        <w:numPr>
          <w:ilvl w:val="0"/>
          <w:numId w:val="2"/>
        </w:numPr>
        <w:spacing w:after="80"/>
        <w:jc w:val="both"/>
      </w:pPr>
      <w:r>
        <w:rPr>
          <w:b/>
          <w:bCs/>
        </w:rPr>
        <w:t>Dati relativi all'evento infortunistico:</w:t>
      </w:r>
      <w:r>
        <w:t xml:space="preserve"> data, ora e luogo dell'infortunio, descrizione delle circostanze, attività svolta al momento dell'evento;</w:t>
      </w:r>
    </w:p>
    <w:p w:rsidR="000B1D61" w:rsidRDefault="000B1D61">
      <w:pPr>
        <w:pStyle w:val="Paragrafoelenco"/>
        <w:numPr>
          <w:ilvl w:val="0"/>
          <w:numId w:val="2"/>
        </w:numPr>
        <w:spacing w:after="80"/>
        <w:jc w:val="both"/>
      </w:pPr>
      <w:r>
        <w:rPr>
          <w:b/>
          <w:bCs/>
        </w:rPr>
        <w:t>Dati sanitari (categorie particolari, art. 9 GDPR):</w:t>
      </w:r>
      <w:r>
        <w:t xml:space="preserve"> codice identificativo del certificato medico rilasciato dalla struttura sanitaria, prognosi in giorni, sede anatomica della lesione e sua natura, come richiesto dall'art. 53, co. 4, D.P.R. 1124/1965;</w:t>
      </w:r>
    </w:p>
    <w:p w:rsidR="000B1D61" w:rsidRDefault="000B1D61">
      <w:pPr>
        <w:pStyle w:val="Paragrafoelenco"/>
        <w:numPr>
          <w:ilvl w:val="0"/>
          <w:numId w:val="2"/>
        </w:numPr>
        <w:spacing w:after="80"/>
        <w:jc w:val="both"/>
      </w:pPr>
      <w:r>
        <w:rPr>
          <w:b/>
          <w:bCs/>
        </w:rPr>
        <w:t>Dati del dichiarante/testimone:</w:t>
      </w:r>
      <w:r>
        <w:t xml:space="preserve"> nome e qualifica del docente o del personale che ha assistito all'infortunio o che ne ha ricevuto comunicazione;</w:t>
      </w:r>
    </w:p>
    <w:p w:rsidR="000B1D61" w:rsidRDefault="000B1D61">
      <w:pPr>
        <w:pStyle w:val="Paragrafoelenco"/>
        <w:numPr>
          <w:ilvl w:val="0"/>
          <w:numId w:val="2"/>
        </w:numPr>
        <w:spacing w:after="80"/>
        <w:jc w:val="both"/>
      </w:pPr>
      <w:r>
        <w:rPr>
          <w:b/>
          <w:bCs/>
        </w:rPr>
        <w:t>Dati del Dirigente Scolastico:</w:t>
      </w:r>
      <w:r>
        <w:t xml:space="preserve"> nome e qualifica, in quanto responsabile dell'invio della denuncia.</w:t>
      </w:r>
    </w:p>
    <w:p w:rsidR="000B1D61" w:rsidRDefault="000B1D61">
      <w:pPr>
        <w:spacing w:before="180" w:after="80"/>
      </w:pPr>
      <w:r>
        <w:rPr>
          <w:b/>
          <w:bCs/>
          <w:color w:val="2E75B6"/>
          <w:sz w:val="21"/>
          <w:szCs w:val="21"/>
        </w:rPr>
        <w:t>5.2 Dati trattati facoltativamente previo consenso (oggetto della presente informativa)</w:t>
      </w:r>
    </w:p>
    <w:p w:rsidR="000B1D61" w:rsidRDefault="000B1D61">
      <w:pPr>
        <w:spacing w:after="110"/>
        <w:jc w:val="both"/>
      </w:pPr>
      <w:r>
        <w:t>In caso di prestazione del consenso, vengono trattati esclusivamente i seguenti dati di contatto del soggetto versante/genitore/tutore, e/o dell'alunno/a se maggiorenne:</w:t>
      </w:r>
    </w:p>
    <w:p w:rsidR="000B1D61" w:rsidRDefault="000B1D61">
      <w:pPr>
        <w:pStyle w:val="Paragrafoelenco"/>
        <w:numPr>
          <w:ilvl w:val="0"/>
          <w:numId w:val="2"/>
        </w:numPr>
        <w:spacing w:after="80"/>
        <w:jc w:val="both"/>
      </w:pPr>
      <w:r>
        <w:rPr>
          <w:b/>
          <w:bCs/>
        </w:rPr>
        <w:t>Numero di telefono</w:t>
      </w:r>
      <w:r>
        <w:t xml:space="preserve"> (cellulare e/o fisso);</w:t>
      </w:r>
    </w:p>
    <w:p w:rsidR="000B1D61" w:rsidRDefault="000B1D61">
      <w:pPr>
        <w:pStyle w:val="Paragrafoelenco"/>
        <w:numPr>
          <w:ilvl w:val="0"/>
          <w:numId w:val="2"/>
        </w:numPr>
        <w:spacing w:after="80"/>
        <w:jc w:val="both"/>
      </w:pPr>
      <w:r>
        <w:rPr>
          <w:b/>
          <w:bCs/>
        </w:rPr>
        <w:t>Indirizzo e-mail;</w:t>
      </w:r>
    </w:p>
    <w:p w:rsidR="000B1D61" w:rsidRDefault="000B1D61">
      <w:pPr>
        <w:pStyle w:val="Paragrafoelenco"/>
        <w:numPr>
          <w:ilvl w:val="0"/>
          <w:numId w:val="2"/>
        </w:numPr>
        <w:spacing w:after="80"/>
        <w:jc w:val="both"/>
      </w:pPr>
      <w:r>
        <w:rPr>
          <w:b/>
          <w:bCs/>
        </w:rPr>
        <w:t>Indirizzo PEC</w:t>
      </w:r>
      <w:r>
        <w:t xml:space="preserve"> (se facoltativamente fornito).</w:t>
      </w:r>
    </w:p>
    <w:p w:rsidR="000B1D61" w:rsidRDefault="000B1D61">
      <w:pPr>
        <w:spacing w:after="110"/>
        <w:jc w:val="both"/>
      </w:pPr>
      <w:r>
        <w:rPr>
          <w:i/>
          <w:iCs/>
        </w:rPr>
        <w:t>Tali dati di contatto non verranno utilizzati per finalità diverse dalla comunicazione nell'ambito dell'istruttoria INAIL, né comunicati ad altri soggetti. Il trattamento è limitato alla specifica pratica di infortunio per cui il consenso è stato prestato.</w:t>
      </w:r>
    </w:p>
    <w:p w:rsidR="000B1D61" w:rsidRDefault="000B1D61">
      <w:pPr>
        <w:pBdr>
          <w:bottom w:val="single" w:sz="6" w:space="1" w:color="1F4E79"/>
        </w:pBdr>
        <w:spacing w:before="260" w:after="120"/>
      </w:pPr>
      <w:r>
        <w:rPr>
          <w:b/>
          <w:bCs/>
          <w:color w:val="1F4E79"/>
          <w:sz w:val="24"/>
          <w:szCs w:val="24"/>
        </w:rPr>
        <w:t>6. NATURA E AMBITO DELLA COPERTURA ASSICURATIVA INAIL</w:t>
      </w:r>
    </w:p>
    <w:p w:rsidR="000B1D61" w:rsidRDefault="000B1D61">
      <w:pPr>
        <w:spacing w:after="110"/>
        <w:jc w:val="both"/>
      </w:pPr>
      <w:r>
        <w:t>Si fornisce una sintesi del quadro normativo sulla copertura assicurativa INAIL per gli studenti, aggiornato al febbraio 2026, al fine di consentire una corretta comprensione del contesto in cui si inserisce la presente informativa:</w:t>
      </w:r>
    </w:p>
    <w:p w:rsidR="000B1D61" w:rsidRDefault="000B1D61">
      <w:pPr>
        <w:pStyle w:val="Paragrafoelenco"/>
        <w:numPr>
          <w:ilvl w:val="0"/>
          <w:numId w:val="2"/>
        </w:numPr>
        <w:spacing w:after="80"/>
        <w:jc w:val="both"/>
      </w:pPr>
      <w:r>
        <w:rPr>
          <w:b/>
          <w:bCs/>
        </w:rPr>
        <w:t>Copertura originaria (art. 4, co. 1, n. 5, D.P.R. 1124/1965):</w:t>
      </w:r>
      <w:r>
        <w:t xml:space="preserve"> sono assicurati gli alunni che attendono ad </w:t>
      </w:r>
      <w:r>
        <w:rPr>
          <w:i/>
          <w:iCs/>
        </w:rPr>
        <w:t>esperienze tecnico-scientifiche od esercitazioni pratiche o che svolgano esercitazioni di lavoro</w:t>
      </w:r>
      <w:r>
        <w:t>. Tale copertura è permanente e strutturale.</w:t>
      </w:r>
    </w:p>
    <w:p w:rsidR="000B1D61" w:rsidRDefault="000B1D61">
      <w:pPr>
        <w:pStyle w:val="Paragrafoelenco"/>
        <w:numPr>
          <w:ilvl w:val="0"/>
          <w:numId w:val="2"/>
        </w:numPr>
        <w:spacing w:after="80"/>
        <w:jc w:val="both"/>
      </w:pPr>
      <w:r>
        <w:rPr>
          <w:b/>
          <w:bCs/>
        </w:rPr>
        <w:t>Copertura estesa (art. 18, D.L. 48/2023, conv. L. 85/2023 – prorogata con D.L. 113/2024, conv. L. 143/2024):</w:t>
      </w:r>
      <w:r>
        <w:t xml:space="preserve"> estensione della tutela a tutte le attività di insegnamento e apprendimento (non più solo quelle tecnico-pratiche), incluse quelle ricreative e organizzate dall'Istituto. Secondo le dichiarazioni del Governo, tale misura sarà resa strutturale.</w:t>
      </w:r>
    </w:p>
    <w:p w:rsidR="000B1D61" w:rsidRDefault="000B1D61">
      <w:pPr>
        <w:pStyle w:val="Paragrafoelenco"/>
        <w:numPr>
          <w:ilvl w:val="0"/>
          <w:numId w:val="2"/>
        </w:numPr>
        <w:spacing w:after="80"/>
        <w:jc w:val="both"/>
      </w:pPr>
      <w:r>
        <w:rPr>
          <w:b/>
          <w:bCs/>
        </w:rPr>
        <w:t>Copertura per PCTO (ex alternanza scuola-lavoro):</w:t>
      </w:r>
      <w:r>
        <w:t xml:space="preserve"> gli studenti che svolgono percorsi PCTO sono assicurati per gli infortuni occorsi durante tali attività e per il tragitto tra la scuola e il luogo di svolgimento del PCTO (infortunio in itinere limitato a questa tipologia).</w:t>
      </w:r>
    </w:p>
    <w:p w:rsidR="000B1D61" w:rsidRDefault="000B1D61">
      <w:pPr>
        <w:pStyle w:val="Paragrafoelenco"/>
        <w:numPr>
          <w:ilvl w:val="0"/>
          <w:numId w:val="2"/>
        </w:numPr>
        <w:spacing w:after="80"/>
        <w:jc w:val="both"/>
      </w:pPr>
      <w:r>
        <w:rPr>
          <w:b/>
          <w:bCs/>
        </w:rPr>
        <w:t>Esclusioni:</w:t>
      </w:r>
      <w:r>
        <w:t xml:space="preserve"> non sono coperti gli infortuni in itinere ordinari (tragitto casa-scuola e viceversa), salvo nei casi previsti per i PCTO. Con la circolare INAIL n. 1/2026 sono state fornite istruzioni per il riesame dei casi di infortuni in itinere degli a.s. 2023/2024 e 2024/2025.</w:t>
      </w:r>
    </w:p>
    <w:p w:rsidR="000B1D61" w:rsidRDefault="000B1D61">
      <w:pPr>
        <w:pStyle w:val="Paragrafoelenco"/>
        <w:numPr>
          <w:ilvl w:val="0"/>
          <w:numId w:val="2"/>
        </w:numPr>
        <w:spacing w:after="80"/>
        <w:jc w:val="both"/>
      </w:pPr>
      <w:r>
        <w:rPr>
          <w:b/>
          <w:bCs/>
        </w:rPr>
        <w:t>Prestazioni INAIL:</w:t>
      </w:r>
      <w:r>
        <w:t xml:space="preserve"> in conformità con il documento INAIL "Istruzioni operative" del 20 novembre 2024 e della circolare n. 1/2026, la tutela comprende anche le prestazioni sanitarie e socio-sanitarie, incluse quelle integrative riabilitative, per tutto il periodo di inabilità temporanea assoluta.</w:t>
      </w:r>
    </w:p>
    <w:p w:rsidR="000B1D61" w:rsidRDefault="000B1D61">
      <w:pPr>
        <w:pBdr>
          <w:bottom w:val="single" w:sz="6" w:space="1" w:color="1F4E79"/>
        </w:pBdr>
        <w:spacing w:before="260" w:after="120"/>
      </w:pPr>
      <w:r>
        <w:rPr>
          <w:b/>
          <w:bCs/>
          <w:color w:val="1F4E79"/>
          <w:sz w:val="24"/>
          <w:szCs w:val="24"/>
        </w:rPr>
        <w:t>7. MODALITÀ DI TRATTAMENTO</w:t>
      </w:r>
    </w:p>
    <w:p w:rsidR="000B1D61" w:rsidRDefault="000B1D61">
      <w:pPr>
        <w:spacing w:after="110"/>
        <w:jc w:val="both"/>
      </w:pPr>
      <w:r>
        <w:t>I dati personali sono trattati nel rispetto dei principi di cui all'art. 5 GDPR e con le seguenti modalità:</w:t>
      </w:r>
    </w:p>
    <w:p w:rsidR="000B1D61" w:rsidRDefault="000B1D61">
      <w:pPr>
        <w:pStyle w:val="Paragrafoelenco"/>
        <w:numPr>
          <w:ilvl w:val="0"/>
          <w:numId w:val="2"/>
        </w:numPr>
        <w:spacing w:after="80"/>
        <w:jc w:val="both"/>
      </w:pPr>
      <w:r>
        <w:t xml:space="preserve">I dati dell'infortunio vengono inseriti nel portale SIDI/INAIL </w:t>
      </w:r>
      <w:r>
        <w:rPr>
          <w:b/>
          <w:bCs/>
        </w:rPr>
        <w:t>esclusivamente in presenza di un infortunio</w:t>
      </w:r>
      <w:r>
        <w:t xml:space="preserve"> che richieda denuncia o comunicazione;</w:t>
      </w:r>
    </w:p>
    <w:p w:rsidR="000B1D61" w:rsidRDefault="000B1D61">
      <w:pPr>
        <w:pStyle w:val="Paragrafoelenco"/>
        <w:numPr>
          <w:ilvl w:val="0"/>
          <w:numId w:val="2"/>
        </w:numPr>
        <w:spacing w:after="80"/>
        <w:jc w:val="both"/>
      </w:pPr>
      <w:r>
        <w:t xml:space="preserve">I dati di contatto facoltativi vengono trasmessi </w:t>
      </w:r>
      <w:r>
        <w:rPr>
          <w:b/>
          <w:bCs/>
        </w:rPr>
        <w:t>esclusivamente ai funzionari INAIL competenti</w:t>
      </w:r>
      <w:r>
        <w:t xml:space="preserve"> per la gestione della specifica pratica assicurativa;</w:t>
      </w:r>
    </w:p>
    <w:p w:rsidR="000B1D61" w:rsidRDefault="000B1D61">
      <w:pPr>
        <w:pStyle w:val="Paragrafoelenco"/>
        <w:numPr>
          <w:ilvl w:val="0"/>
          <w:numId w:val="2"/>
        </w:numPr>
        <w:spacing w:after="80"/>
        <w:jc w:val="both"/>
      </w:pPr>
      <w:r>
        <w:t>I dati non vengono comunicati ad altri soggetti né utilizzati per finalità diverse da quelle indicate nella presente informativa;</w:t>
      </w:r>
    </w:p>
    <w:p w:rsidR="000B1D61" w:rsidRDefault="000B1D61">
      <w:pPr>
        <w:pStyle w:val="Paragrafoelenco"/>
        <w:numPr>
          <w:ilvl w:val="0"/>
          <w:numId w:val="2"/>
        </w:numPr>
        <w:spacing w:after="80"/>
        <w:jc w:val="both"/>
      </w:pPr>
      <w:r>
        <w:lastRenderedPageBreak/>
        <w:t>Il trattamento avviene sia con supporto cartaceo (documentazione medica, dichiarazioni del docente), sia con strumenti telematici (piattaforma SIDI);</w:t>
      </w:r>
    </w:p>
    <w:p w:rsidR="000B1D61" w:rsidRDefault="000B1D61">
      <w:pPr>
        <w:pStyle w:val="Paragrafoelenco"/>
        <w:numPr>
          <w:ilvl w:val="0"/>
          <w:numId w:val="2"/>
        </w:numPr>
        <w:spacing w:after="80"/>
        <w:jc w:val="both"/>
      </w:pPr>
      <w:r>
        <w:t>L'Istituto adotta misure tecniche e organizzative adeguate ai sensi degli artt. 25 e 32 GDPR per garantire la sicurezza dei dati trattati.</w:t>
      </w:r>
    </w:p>
    <w:p w:rsidR="000B1D61" w:rsidRDefault="000B1D61">
      <w:pPr>
        <w:pBdr>
          <w:bottom w:val="single" w:sz="6" w:space="1" w:color="1F4E79"/>
        </w:pBdr>
        <w:spacing w:before="260" w:after="120"/>
      </w:pPr>
      <w:r>
        <w:rPr>
          <w:b/>
          <w:bCs/>
          <w:color w:val="1F4E79"/>
          <w:sz w:val="24"/>
          <w:szCs w:val="24"/>
        </w:rPr>
        <w:t>8. DESTINATARI DEI DATI</w:t>
      </w:r>
    </w:p>
    <w:p w:rsidR="000B1D61" w:rsidRDefault="000B1D61">
      <w:pPr>
        <w:spacing w:after="110"/>
        <w:jc w:val="both"/>
      </w:pPr>
      <w:r>
        <w:t>I dati personali trattati dall'Istituto in relazione alla gestione dell'infortunio potranno essere comunicati ai seguenti soggetti:</w:t>
      </w:r>
    </w:p>
    <w:p w:rsidR="000B1D61" w:rsidRDefault="000B1D61">
      <w:pPr>
        <w:pStyle w:val="Paragrafoelenco"/>
        <w:numPr>
          <w:ilvl w:val="0"/>
          <w:numId w:val="2"/>
        </w:numPr>
        <w:spacing w:after="80"/>
        <w:jc w:val="both"/>
      </w:pPr>
      <w:r>
        <w:rPr>
          <w:b/>
          <w:bCs/>
        </w:rPr>
        <w:t>INAIL</w:t>
      </w:r>
      <w:r>
        <w:t>, come titolare autonomo, per la gestione dell'istruttoria assicurativa e l'erogazione delle prestazioni previste dalla legge (obbligo di legge);</w:t>
      </w:r>
    </w:p>
    <w:p w:rsidR="000B1D61" w:rsidRDefault="000B1D61">
      <w:pPr>
        <w:pStyle w:val="Paragrafoelenco"/>
        <w:numPr>
          <w:ilvl w:val="0"/>
          <w:numId w:val="2"/>
        </w:numPr>
        <w:spacing w:after="80"/>
        <w:jc w:val="both"/>
      </w:pPr>
      <w:r>
        <w:rPr>
          <w:b/>
          <w:bCs/>
        </w:rPr>
        <w:t>MIM / Sogei S.p.A.</w:t>
      </w:r>
      <w:r>
        <w:t>, come titolare/responsabile del trattamento per la piattaforma SIDI, nei limiti tecnici dell'utilizzo del sistema (obbligo di legge);</w:t>
      </w:r>
    </w:p>
    <w:p w:rsidR="000B1D61" w:rsidRDefault="000B1D61">
      <w:pPr>
        <w:pStyle w:val="Paragrafoelenco"/>
        <w:numPr>
          <w:ilvl w:val="0"/>
          <w:numId w:val="2"/>
        </w:numPr>
        <w:spacing w:after="80"/>
        <w:jc w:val="both"/>
      </w:pPr>
      <w:r>
        <w:rPr>
          <w:b/>
          <w:bCs/>
        </w:rPr>
        <w:t>Autorità di Pubblica Sicurezza</w:t>
      </w:r>
      <w:r>
        <w:t>, tramite l'INAIL, per gli infortuni con prognosi superiore a trenta giorni o con esito letale, ai sensi dell'art. 54 D.P.R. 1124/1965 come modificato dal D.Lgs. 151/2015;</w:t>
      </w:r>
    </w:p>
    <w:p w:rsidR="000B1D61" w:rsidRDefault="000B1D61">
      <w:pPr>
        <w:pStyle w:val="Paragrafoelenco"/>
        <w:numPr>
          <w:ilvl w:val="0"/>
          <w:numId w:val="2"/>
        </w:numPr>
        <w:spacing w:after="80"/>
        <w:jc w:val="both"/>
      </w:pPr>
      <w:r>
        <w:rPr>
          <w:b/>
          <w:bCs/>
        </w:rPr>
        <w:t>Personale autorizzato dell'Istituto</w:t>
      </w:r>
      <w:r>
        <w:t xml:space="preserve"> (Dirigente Scolastico, DSGA, personale di segreteria), nei limiti delle proprie attribuzioni (art. 29 GDPR e art. 2-quaterdecies D.Lgs. 196/2003);</w:t>
      </w:r>
    </w:p>
    <w:p w:rsidR="000B1D61" w:rsidRDefault="000B1D61">
      <w:pPr>
        <w:pStyle w:val="Paragrafoelenco"/>
        <w:numPr>
          <w:ilvl w:val="0"/>
          <w:numId w:val="2"/>
        </w:numPr>
        <w:spacing w:after="80"/>
        <w:jc w:val="both"/>
      </w:pPr>
      <w:r>
        <w:rPr>
          <w:b/>
          <w:bCs/>
        </w:rPr>
        <w:t>Compagnia di assicurazione integrativa</w:t>
      </w:r>
      <w:r>
        <w:t>, ove l'Istituto abbia stipulato una polizza infortuni integrativa, esclusivamente per i dati necessari alla gestione del sinistro, sulla base di apposito contratto ex art. 28 GDPR.</w:t>
      </w:r>
    </w:p>
    <w:p w:rsidR="000B1D61" w:rsidRDefault="000B1D61">
      <w:pPr>
        <w:spacing w:after="110"/>
        <w:jc w:val="both"/>
      </w:pPr>
      <w:r>
        <w:rPr>
          <w:b/>
          <w:bCs/>
        </w:rPr>
        <w:t>I dati non sono diffusi</w:t>
      </w:r>
      <w:r>
        <w:t xml:space="preserve"> né ceduti a terzi per finalità diverse da quelle indicate.</w:t>
      </w:r>
    </w:p>
    <w:p w:rsidR="000B1D61" w:rsidRDefault="000B1D61">
      <w:pPr>
        <w:pBdr>
          <w:bottom w:val="single" w:sz="6" w:space="1" w:color="1F4E79"/>
        </w:pBdr>
        <w:spacing w:before="260" w:after="120"/>
      </w:pPr>
      <w:r>
        <w:rPr>
          <w:b/>
          <w:bCs/>
          <w:color w:val="1F4E79"/>
          <w:sz w:val="24"/>
          <w:szCs w:val="24"/>
        </w:rPr>
        <w:t>9. TRASFERIMENTO DEI DATI VERSO PAESI TERZI</w:t>
      </w:r>
    </w:p>
    <w:p w:rsidR="000B1D61" w:rsidRDefault="000B1D61">
      <w:pPr>
        <w:spacing w:after="110"/>
        <w:jc w:val="both"/>
      </w:pPr>
      <w:r>
        <w:t>L'Istituto Scolastico non effettua trasferimenti di dati personali verso Paesi terzi o organizzazioni internazionali al di fuori dello Spazio Economico Europeo (SEE). Tutti i dati sono trattati su infrastrutture ubicate in Italia o nell'Unione Europea.</w:t>
      </w:r>
    </w:p>
    <w:p w:rsidR="000B1D61" w:rsidRDefault="000B1D61">
      <w:pPr>
        <w:pBdr>
          <w:bottom w:val="single" w:sz="6" w:space="1" w:color="1F4E79"/>
        </w:pBdr>
        <w:spacing w:before="260" w:after="120"/>
      </w:pPr>
      <w:r>
        <w:rPr>
          <w:b/>
          <w:bCs/>
          <w:color w:val="1F4E79"/>
          <w:sz w:val="24"/>
          <w:szCs w:val="24"/>
        </w:rPr>
        <w:t>10. PERIODO DI CONSERVAZIONE DEI DATI</w:t>
      </w:r>
    </w:p>
    <w:p w:rsidR="000B1D61" w:rsidRDefault="000B1D61">
      <w:pPr>
        <w:spacing w:after="110"/>
        <w:jc w:val="both"/>
      </w:pPr>
      <w:r>
        <w:t>I dati personali sono conservati per il tempo strettamente necessario alle finalità del trattamento e nel rispetto della normativa applicabile:</w:t>
      </w:r>
    </w:p>
    <w:p w:rsidR="000B1D61" w:rsidRDefault="000B1D61">
      <w:pPr>
        <w:pStyle w:val="Paragrafoelenco"/>
        <w:numPr>
          <w:ilvl w:val="0"/>
          <w:numId w:val="2"/>
        </w:numPr>
        <w:spacing w:after="80"/>
        <w:jc w:val="both"/>
      </w:pPr>
      <w:r>
        <w:rPr>
          <w:b/>
          <w:bCs/>
        </w:rPr>
        <w:t>Fascicolo documentale dell'infortunio (denuncia, certificati medici, dichiarazioni):</w:t>
      </w:r>
      <w:r>
        <w:t xml:space="preserve"> conservato per </w:t>
      </w:r>
      <w:r>
        <w:rPr>
          <w:b/>
          <w:bCs/>
        </w:rPr>
        <w:t>10 anni</w:t>
      </w:r>
      <w:r>
        <w:t xml:space="preserve"> dalla conclusione della pratica assicurativa, in conformità con i termini di prescrizione del diritto alle prestazioni INAIL (art. 112 D.P.R. 1124/1965) e con il Massimario di conservazione del MIUR/AGPAR;</w:t>
      </w:r>
    </w:p>
    <w:p w:rsidR="000B1D61" w:rsidRDefault="000B1D61">
      <w:pPr>
        <w:pStyle w:val="Paragrafoelenco"/>
        <w:numPr>
          <w:ilvl w:val="0"/>
          <w:numId w:val="2"/>
        </w:numPr>
        <w:spacing w:after="80"/>
        <w:jc w:val="both"/>
      </w:pPr>
      <w:r>
        <w:rPr>
          <w:b/>
          <w:bCs/>
        </w:rPr>
        <w:t>Dati di contatto facoltativi (comunicati previo consenso):</w:t>
      </w:r>
      <w:r>
        <w:t xml:space="preserve"> conservati esclusivamente per la durata dell'istruttoria della specifica pratica INAIL e rimossi a conclusione della stessa, o immediatamente in caso di revoca del consenso;</w:t>
      </w:r>
    </w:p>
    <w:p w:rsidR="000B1D61" w:rsidRDefault="000B1D61">
      <w:pPr>
        <w:pStyle w:val="Paragrafoelenco"/>
        <w:numPr>
          <w:ilvl w:val="0"/>
          <w:numId w:val="2"/>
        </w:numPr>
        <w:spacing w:after="80"/>
        <w:jc w:val="both"/>
      </w:pPr>
      <w:r>
        <w:rPr>
          <w:b/>
          <w:bCs/>
        </w:rPr>
        <w:t>Dati relativi a contenziosi o rivalse:</w:t>
      </w:r>
      <w:r>
        <w:t xml:space="preserve"> conservati per il tempo necessario alla definizione del procedimento e comunque non oltre i termini di prescrizione applicabili (di norma 10 anni ex art. 2946 c.c., o il termine triennale ex art. 112 D.P.R. 1124/1965 per le prestazioni INAIL).</w:t>
      </w:r>
    </w:p>
    <w:p w:rsidR="000B1D61" w:rsidRDefault="000B1D61">
      <w:pPr>
        <w:pBdr>
          <w:bottom w:val="single" w:sz="6" w:space="1" w:color="1F4E79"/>
        </w:pBdr>
        <w:spacing w:before="260" w:after="120"/>
      </w:pPr>
      <w:r>
        <w:rPr>
          <w:b/>
          <w:bCs/>
          <w:color w:val="1F4E79"/>
          <w:sz w:val="24"/>
          <w:szCs w:val="24"/>
        </w:rPr>
        <w:t>11. DIRITTI DEGLI INTERESSATI</w:t>
      </w:r>
    </w:p>
    <w:p w:rsidR="000B1D61" w:rsidRDefault="000B1D61">
      <w:pPr>
        <w:spacing w:after="110"/>
        <w:jc w:val="both"/>
      </w:pPr>
      <w:r>
        <w:t>Ai sensi degli artt. 15-22 del GDPR, gli interessati (genitore/tutore e/o alunno/a maggiorenne) hanno il diritto di esercitare nei confronti del Titolare i seguenti diritti:</w:t>
      </w:r>
    </w:p>
    <w:p w:rsidR="000B1D61" w:rsidRDefault="000B1D61">
      <w:pPr>
        <w:pStyle w:val="Paragrafoelenco"/>
        <w:numPr>
          <w:ilvl w:val="0"/>
          <w:numId w:val="2"/>
        </w:numPr>
        <w:spacing w:after="80"/>
        <w:jc w:val="both"/>
      </w:pPr>
      <w:r>
        <w:rPr>
          <w:b/>
          <w:bCs/>
        </w:rPr>
        <w:t>a) Accesso (art. 15 GDPR):</w:t>
      </w:r>
      <w:r>
        <w:t xml:space="preserve"> ottenere conferma dell'esistenza di dati personali che li riguardano e riceverne copia, unitamente alle informazioni previste dalla norma;</w:t>
      </w:r>
    </w:p>
    <w:p w:rsidR="000B1D61" w:rsidRDefault="000B1D61">
      <w:pPr>
        <w:pStyle w:val="Paragrafoelenco"/>
        <w:numPr>
          <w:ilvl w:val="0"/>
          <w:numId w:val="2"/>
        </w:numPr>
        <w:spacing w:after="80"/>
        <w:jc w:val="both"/>
      </w:pPr>
      <w:r>
        <w:rPr>
          <w:b/>
          <w:bCs/>
        </w:rPr>
        <w:t>b) Rettifica (art. 16 GDPR):</w:t>
      </w:r>
      <w:r>
        <w:t xml:space="preserve"> ottenere la correzione di dati inesatti o l'integrazione di quelli incompleti;</w:t>
      </w:r>
    </w:p>
    <w:p w:rsidR="000B1D61" w:rsidRDefault="000B1D61">
      <w:pPr>
        <w:pStyle w:val="Paragrafoelenco"/>
        <w:numPr>
          <w:ilvl w:val="0"/>
          <w:numId w:val="2"/>
        </w:numPr>
        <w:spacing w:after="80"/>
        <w:jc w:val="both"/>
      </w:pPr>
      <w:r>
        <w:rPr>
          <w:b/>
          <w:bCs/>
        </w:rPr>
        <w:t>c) Cancellazione – diritto all'oblio (art. 17 GDPR):</w:t>
      </w:r>
      <w:r>
        <w:t xml:space="preserve"> ottenere la cancellazione dei dati, nei casi previsti e compatibilmente con gli obblighi di conservazione imposti dalla normativa assicurativa e archivistica;</w:t>
      </w:r>
    </w:p>
    <w:p w:rsidR="000B1D61" w:rsidRDefault="000B1D61">
      <w:pPr>
        <w:pStyle w:val="Paragrafoelenco"/>
        <w:numPr>
          <w:ilvl w:val="0"/>
          <w:numId w:val="2"/>
        </w:numPr>
        <w:spacing w:after="80"/>
        <w:jc w:val="both"/>
      </w:pPr>
      <w:r>
        <w:rPr>
          <w:b/>
          <w:bCs/>
        </w:rPr>
        <w:t>d) Limitazione del trattamento (art. 18 GDPR):</w:t>
      </w:r>
      <w:r>
        <w:t xml:space="preserve"> ottenere la limitazione del trattamento nei casi previsti dalla norma;</w:t>
      </w:r>
    </w:p>
    <w:p w:rsidR="000B1D61" w:rsidRDefault="000B1D61">
      <w:pPr>
        <w:pStyle w:val="Paragrafoelenco"/>
        <w:numPr>
          <w:ilvl w:val="0"/>
          <w:numId w:val="2"/>
        </w:numPr>
        <w:spacing w:after="80"/>
        <w:jc w:val="both"/>
      </w:pPr>
      <w:r>
        <w:rPr>
          <w:b/>
          <w:bCs/>
        </w:rPr>
        <w:lastRenderedPageBreak/>
        <w:t>e) Portabilità dei dati (art. 20 GDPR):</w:t>
      </w:r>
      <w:r>
        <w:t xml:space="preserve"> ricevere i dati in formato strutturato e leggibile da dispositivo automatico, ove il trattamento sia basato su consenso;</w:t>
      </w:r>
    </w:p>
    <w:p w:rsidR="000B1D61" w:rsidRDefault="000B1D61">
      <w:pPr>
        <w:pStyle w:val="Paragrafoelenco"/>
        <w:numPr>
          <w:ilvl w:val="0"/>
          <w:numId w:val="2"/>
        </w:numPr>
        <w:spacing w:after="80"/>
        <w:jc w:val="both"/>
      </w:pPr>
      <w:r>
        <w:rPr>
          <w:b/>
          <w:bCs/>
        </w:rPr>
        <w:t>f) Opposizione (art. 21 GDPR):</w:t>
      </w:r>
      <w:r>
        <w:t xml:space="preserve"> opporsi al trattamento ove basato sul legittimo interesse del Titolare;</w:t>
      </w:r>
    </w:p>
    <w:p w:rsidR="000B1D61" w:rsidRDefault="000B1D61">
      <w:pPr>
        <w:pStyle w:val="Paragrafoelenco"/>
        <w:numPr>
          <w:ilvl w:val="0"/>
          <w:numId w:val="2"/>
        </w:numPr>
        <w:spacing w:after="80"/>
        <w:jc w:val="both"/>
      </w:pPr>
      <w:r>
        <w:rPr>
          <w:b/>
          <w:bCs/>
        </w:rPr>
        <w:t>g) Revoca del consenso (art. 7, par. 3 GDPR):</w:t>
      </w:r>
      <w:r>
        <w:t xml:space="preserve"> revocare in qualsiasi momento il consenso alla comunicazione dei recapiti, senza pregiudicare la liceità del trattamento basato sul consenso prima della revoca e </w:t>
      </w:r>
      <w:r>
        <w:rPr>
          <w:b/>
          <w:bCs/>
        </w:rPr>
        <w:t>senza alcuna conseguenza sulla gestione della pratica assicurativa</w:t>
      </w:r>
      <w:r>
        <w:t>, che proseguirà tramite i canali ordinari dell'Istituto.</w:t>
      </w:r>
    </w:p>
    <w:p w:rsidR="000B1D61" w:rsidRDefault="000B1D61">
      <w:pPr>
        <w:spacing w:after="110"/>
        <w:jc w:val="both"/>
      </w:pPr>
      <w:r>
        <w:t>Le richieste relative al trattamento effettuato dall'</w:t>
      </w:r>
      <w:r>
        <w:rPr>
          <w:b/>
          <w:bCs/>
        </w:rPr>
        <w:t>Istituto Scolastico</w:t>
      </w:r>
      <w:r>
        <w:t xml:space="preserve"> devono essere indirizzate al Titolare (all'attenzione del RPD) tramite PEO: </w:t>
      </w:r>
      <w:r>
        <w:rPr>
          <w:noProof/>
        </w:rPr>
        <w:t>paps080008@istruzione.it</w:t>
      </w:r>
      <w:r>
        <w:t xml:space="preserve"> o PEC: </w:t>
      </w:r>
      <w:r>
        <w:rPr>
          <w:noProof/>
        </w:rPr>
        <w:t>paps080008@pec.istruzione.it</w:t>
      </w:r>
      <w:r>
        <w:t xml:space="preserve">. Il Titolare risponde entro </w:t>
      </w:r>
      <w:r>
        <w:rPr>
          <w:b/>
          <w:bCs/>
        </w:rPr>
        <w:t>un mese</w:t>
      </w:r>
      <w:r>
        <w:t>, prorogabile di ulteriori due mesi per complessità (art. 12, par. 3, GDPR). Le richieste relative al trattamento effettuato dall'</w:t>
      </w:r>
      <w:r>
        <w:rPr>
          <w:b/>
          <w:bCs/>
        </w:rPr>
        <w:t>INAIL</w:t>
      </w:r>
      <w:r>
        <w:t xml:space="preserve"> devono essere indirizzate a quest'ultimo come titolare autonomo.</w:t>
      </w:r>
    </w:p>
    <w:p w:rsidR="000B1D61" w:rsidRDefault="000B1D61">
      <w:pPr>
        <w:pBdr>
          <w:bottom w:val="single" w:sz="6" w:space="1" w:color="1F4E79"/>
        </w:pBdr>
        <w:spacing w:before="260" w:after="120"/>
      </w:pPr>
      <w:r>
        <w:rPr>
          <w:b/>
          <w:bCs/>
          <w:color w:val="1F4E79"/>
          <w:sz w:val="24"/>
          <w:szCs w:val="24"/>
        </w:rPr>
        <w:t>12. DIRITTO DI RECLAMO ALL'AUTORITÀ DI CONTROLLO</w:t>
      </w:r>
    </w:p>
    <w:p w:rsidR="000B1D61" w:rsidRDefault="000B1D61">
      <w:pPr>
        <w:spacing w:after="110"/>
        <w:jc w:val="both"/>
      </w:pPr>
      <w:r>
        <w:t xml:space="preserve">Gli interessati che ritengano che il trattamento dei propri dati personali avvenga in violazione del GDPR o della normativa applicabile hanno il diritto di proporre </w:t>
      </w:r>
      <w:r>
        <w:rPr>
          <w:b/>
          <w:bCs/>
        </w:rPr>
        <w:t>reclamo al Garante per la protezione dei dati personali</w:t>
      </w:r>
      <w:r>
        <w:t xml:space="preserve"> (www.garanteprivacy.it | PEC: protocollo@pec.gpdp.it) ai sensi dell'art. 77 GDPR, oppure di adire le opportune sedi giudiziarie (art. 79 GDPR).</w:t>
      </w:r>
    </w:p>
    <w:p w:rsidR="000B1D61" w:rsidRDefault="000B1D61">
      <w:pPr>
        <w:spacing w:after="40"/>
      </w:pPr>
    </w:p>
    <w:p w:rsidR="000B1D61" w:rsidRDefault="000B1D61">
      <w:pPr>
        <w:spacing w:after="80"/>
      </w:pPr>
      <w:r>
        <w:rPr>
          <w:b/>
          <w:bCs/>
        </w:rPr>
        <w:t>IL TITOLARE DEL TRATTAMENTO</w:t>
      </w:r>
    </w:p>
    <w:p w:rsidR="000B1D61" w:rsidRDefault="000B1D61" w:rsidP="00D71C59">
      <w:pPr>
        <w:spacing w:after="60"/>
      </w:pPr>
      <w:r>
        <w:rPr>
          <w:noProof/>
        </w:rPr>
        <w:t>Liceo Statale "Felicia e Peppino Impastato" Partinico - PA</w:t>
      </w:r>
    </w:p>
    <w:p w:rsidR="000B1D61" w:rsidRDefault="000B1D61" w:rsidP="00D71C59">
      <w:pPr>
        <w:spacing w:after="60"/>
        <w:rPr>
          <w:b/>
          <w:bCs/>
        </w:rPr>
      </w:pPr>
      <w:r>
        <w:t xml:space="preserve">Rappresentato dal Dirigente Scolastico </w:t>
      </w:r>
      <w:r w:rsidRPr="002C4445">
        <w:rPr>
          <w:b/>
          <w:bCs/>
          <w:noProof/>
        </w:rPr>
        <w:t>Prof.ssa Lucia La Fata</w:t>
      </w:r>
    </w:p>
    <w:p w:rsidR="000B1D61" w:rsidRDefault="000B1D61" w:rsidP="00D71C59">
      <w:pPr>
        <w:spacing w:after="60"/>
      </w:pPr>
    </w:p>
    <w:p w:rsidR="000B1D61" w:rsidRDefault="000B1D61">
      <w:pPr>
        <w:spacing w:after="400"/>
        <w:jc w:val="center"/>
        <w:rPr>
          <w:i/>
          <w:iCs/>
          <w:sz w:val="18"/>
          <w:szCs w:val="18"/>
        </w:rPr>
      </w:pPr>
      <w:r>
        <w:rPr>
          <w:i/>
          <w:iCs/>
          <w:sz w:val="18"/>
          <w:szCs w:val="18"/>
        </w:rPr>
        <w:t>Documento aggiornato a giugno 2026 – Versione 2.0</w:t>
      </w:r>
    </w:p>
    <w:p w:rsidR="000B1D61" w:rsidRDefault="000B1D61">
      <w:pPr>
        <w:rPr>
          <w:i/>
          <w:iCs/>
          <w:sz w:val="18"/>
          <w:szCs w:val="18"/>
        </w:rPr>
      </w:pPr>
      <w:r>
        <w:rPr>
          <w:i/>
          <w:iCs/>
          <w:sz w:val="18"/>
          <w:szCs w:val="18"/>
        </w:rPr>
        <w:br w:type="page"/>
      </w:r>
    </w:p>
    <w:p w:rsidR="000B1D61" w:rsidRDefault="000B1D61">
      <w:pPr>
        <w:spacing w:after="400"/>
        <w:jc w:val="center"/>
      </w:pPr>
    </w:p>
    <w:p w:rsidR="000B1D61" w:rsidRDefault="000B1D61">
      <w:pPr>
        <w:spacing w:after="240"/>
        <w:jc w:val="center"/>
      </w:pPr>
      <w:r>
        <w:rPr>
          <w:b/>
          <w:bCs/>
        </w:rPr>
        <w:t>─────────────────────────────────────────────</w:t>
      </w:r>
    </w:p>
    <w:p w:rsidR="000B1D61" w:rsidRDefault="000B1D61">
      <w:pPr>
        <w:spacing w:after="60"/>
        <w:jc w:val="center"/>
      </w:pPr>
      <w:r>
        <w:rPr>
          <w:b/>
          <w:bCs/>
          <w:sz w:val="23"/>
          <w:szCs w:val="23"/>
        </w:rPr>
        <w:t>MODULO DI CONSENSO FACOLTATIVO</w:t>
      </w:r>
    </w:p>
    <w:p w:rsidR="000B1D61" w:rsidRDefault="000B1D61">
      <w:pPr>
        <w:spacing w:after="60"/>
        <w:jc w:val="center"/>
      </w:pPr>
      <w:r>
        <w:t>Comunicazione dei recapiti all'INAIL – Procedura telematica SIDI</w:t>
      </w:r>
    </w:p>
    <w:p w:rsidR="000B1D61" w:rsidRDefault="000B1D61">
      <w:pPr>
        <w:spacing w:after="240"/>
        <w:jc w:val="center"/>
      </w:pPr>
      <w:r>
        <w:rPr>
          <w:i/>
          <w:iCs/>
          <w:sz w:val="19"/>
          <w:szCs w:val="19"/>
        </w:rPr>
        <w:t>Anno scolastico ________ / ________</w:t>
      </w:r>
    </w:p>
    <w:p w:rsidR="000B1D61" w:rsidRDefault="000B1D61">
      <w:pPr>
        <w:spacing w:after="110"/>
        <w:jc w:val="both"/>
      </w:pPr>
      <w:r>
        <w:rPr>
          <w:b/>
          <w:bCs/>
        </w:rPr>
        <w:t xml:space="preserve">Il/La sottoscritto/a </w:t>
      </w:r>
      <w:r>
        <w:t>___________________________________________________,</w:t>
      </w:r>
    </w:p>
    <w:p w:rsidR="000B1D61" w:rsidRDefault="000B1D61">
      <w:pPr>
        <w:spacing w:after="110"/>
        <w:jc w:val="both"/>
      </w:pPr>
      <w:r>
        <w:rPr>
          <w:b/>
          <w:bCs/>
        </w:rPr>
        <w:t xml:space="preserve">codice fiscale </w:t>
      </w:r>
      <w:r>
        <w:t>______________________________________,</w:t>
      </w:r>
    </w:p>
    <w:p w:rsidR="000B1D61" w:rsidRDefault="000B1D61">
      <w:pPr>
        <w:spacing w:after="110"/>
        <w:jc w:val="both"/>
      </w:pPr>
      <w:r>
        <w:rPr>
          <w:b/>
          <w:bCs/>
        </w:rPr>
        <w:t>in qualità di:</w:t>
      </w:r>
      <w:r>
        <w:t xml:space="preserve">   ☐ Genitore   ☐ Tutore   ☐ Affidatario   ☐ Alunno/a maggiorenne</w:t>
      </w:r>
    </w:p>
    <w:p w:rsidR="000B1D61" w:rsidRDefault="000B1D61">
      <w:pPr>
        <w:spacing w:after="110"/>
        <w:jc w:val="both"/>
      </w:pPr>
      <w:r>
        <w:rPr>
          <w:b/>
          <w:bCs/>
        </w:rPr>
        <w:t xml:space="preserve">dell'alunno/a </w:t>
      </w:r>
      <w:r>
        <w:t>___________________________________________________,</w:t>
      </w:r>
    </w:p>
    <w:p w:rsidR="000B1D61" w:rsidRDefault="000B1D61">
      <w:pPr>
        <w:spacing w:after="110"/>
        <w:jc w:val="both"/>
      </w:pPr>
      <w:r>
        <w:rPr>
          <w:b/>
          <w:bCs/>
        </w:rPr>
        <w:t xml:space="preserve">iscritto/a alla classe </w:t>
      </w:r>
      <w:r>
        <w:t>_______, sezione _______, plesso/sede ______________________,</w:t>
      </w:r>
    </w:p>
    <w:p w:rsidR="000B1D61" w:rsidRDefault="000B1D61">
      <w:pPr>
        <w:spacing w:after="40"/>
      </w:pPr>
    </w:p>
    <w:p w:rsidR="000B1D61" w:rsidRDefault="000B1D61">
      <w:pPr>
        <w:spacing w:after="140"/>
      </w:pPr>
      <w:r>
        <w:rPr>
          <w:b/>
          <w:bCs/>
        </w:rPr>
        <w:t>DICHIARA (barrare l'opzione prescelta):</w:t>
      </w:r>
    </w:p>
    <w:p w:rsidR="000B1D61" w:rsidRDefault="000B1D61">
      <w:pPr>
        <w:spacing w:after="120"/>
        <w:jc w:val="both"/>
      </w:pPr>
      <w:r>
        <w:t xml:space="preserve">☐  </w:t>
      </w:r>
      <w:r>
        <w:rPr>
          <w:b/>
          <w:bCs/>
        </w:rPr>
        <w:t xml:space="preserve">PRESTA IL CONSENSO </w:t>
      </w:r>
      <w:r>
        <w:t>alla comunicazione dei seguenti recapiti all'INAIL, esclusivamente per la gestione delle comunicazioni legate a un eventuale infortunio dell'alunno/a tramite la procedura telematica SIDI, e dichiara di aver letto e compreso la presente informativa ai sensi degli artt. 13-14 GDPR.</w:t>
      </w:r>
    </w:p>
    <w:p w:rsidR="000B1D61" w:rsidRDefault="000B1D61">
      <w:pPr>
        <w:spacing w:after="200"/>
        <w:jc w:val="both"/>
      </w:pPr>
      <w:r>
        <w:t xml:space="preserve">☐  </w:t>
      </w:r>
      <w:r>
        <w:rPr>
          <w:b/>
          <w:bCs/>
        </w:rPr>
        <w:t>NON PRESTA IL CONSENSO</w:t>
      </w:r>
      <w:r>
        <w:t xml:space="preserve"> alla comunicazione dei propri recapiti all'INAIL. Le comunicazioni avverranno tramite i canali ordinari dell'Istituto Scolastico.</w:t>
      </w:r>
    </w:p>
    <w:p w:rsidR="000B1D61" w:rsidRDefault="000B1D61">
      <w:pPr>
        <w:pBdr>
          <w:top w:val="single" w:sz="4" w:space="4" w:color="1F4E79"/>
          <w:left w:val="thick" w:sz="12" w:space="4" w:color="1F4E79"/>
          <w:bottom w:val="single" w:sz="4" w:space="4" w:color="1F4E79"/>
          <w:right w:val="single" w:sz="4" w:space="4" w:color="1F4E79"/>
        </w:pBdr>
        <w:spacing w:before="120" w:after="120"/>
        <w:ind w:left="360" w:right="360"/>
        <w:jc w:val="both"/>
      </w:pPr>
      <w:r>
        <w:rPr>
          <w:b/>
          <w:bCs/>
        </w:rPr>
        <w:t>In caso di consenso, indicare i recapiti da comunicare all'INAIL:</w:t>
      </w:r>
    </w:p>
    <w:p w:rsidR="000B1D61" w:rsidRDefault="000B1D61">
      <w:pPr>
        <w:spacing w:after="20"/>
      </w:pPr>
    </w:p>
    <w:p w:rsidR="000B1D61" w:rsidRDefault="000B1D61">
      <w:pPr>
        <w:spacing w:after="110"/>
        <w:jc w:val="both"/>
      </w:pPr>
      <w:r>
        <w:rPr>
          <w:b/>
          <w:bCs/>
        </w:rPr>
        <w:t xml:space="preserve">Telefono cellulare: </w:t>
      </w:r>
      <w:r>
        <w:t>______________________________________</w:t>
      </w:r>
    </w:p>
    <w:p w:rsidR="000B1D61" w:rsidRDefault="000B1D61">
      <w:pPr>
        <w:spacing w:after="110"/>
        <w:jc w:val="both"/>
      </w:pPr>
      <w:r>
        <w:rPr>
          <w:b/>
          <w:bCs/>
        </w:rPr>
        <w:t xml:space="preserve">Telefono fisso (opzionale): </w:t>
      </w:r>
      <w:r>
        <w:t>______________________________________</w:t>
      </w:r>
    </w:p>
    <w:p w:rsidR="000B1D61" w:rsidRDefault="000B1D61">
      <w:pPr>
        <w:spacing w:after="110"/>
        <w:jc w:val="both"/>
      </w:pPr>
      <w:r>
        <w:rPr>
          <w:b/>
          <w:bCs/>
        </w:rPr>
        <w:t xml:space="preserve">Indirizzo e-mail: </w:t>
      </w:r>
      <w:r>
        <w:t>______________________________________</w:t>
      </w:r>
    </w:p>
    <w:p w:rsidR="000B1D61" w:rsidRDefault="000B1D61">
      <w:pPr>
        <w:spacing w:after="110"/>
        <w:jc w:val="both"/>
      </w:pPr>
      <w:r>
        <w:rPr>
          <w:b/>
          <w:bCs/>
        </w:rPr>
        <w:t xml:space="preserve">PEC (opzionale): </w:t>
      </w:r>
      <w:r>
        <w:t>______________________________________</w:t>
      </w:r>
    </w:p>
    <w:p w:rsidR="000B1D61" w:rsidRDefault="000B1D61">
      <w:pPr>
        <w:spacing w:after="40"/>
      </w:pPr>
    </w:p>
    <w:p w:rsidR="000B1D61" w:rsidRDefault="000B1D61">
      <w:pPr>
        <w:pBdr>
          <w:top w:val="single" w:sz="4" w:space="4" w:color="2E75B6"/>
          <w:left w:val="thick" w:sz="12" w:space="4" w:color="2E75B6"/>
          <w:bottom w:val="single" w:sz="4" w:space="4" w:color="2E75B6"/>
          <w:right w:val="single" w:sz="4" w:space="4" w:color="2E75B6"/>
        </w:pBdr>
        <w:spacing w:before="120" w:after="120"/>
        <w:ind w:left="360" w:right="360"/>
        <w:jc w:val="both"/>
      </w:pPr>
      <w:r>
        <w:rPr>
          <w:i/>
          <w:iCs/>
        </w:rPr>
        <w:t>Informazione sul diritto di revoca: il consenso può essere revocato in qualsiasi momento, senza conseguenze sulla gestione della pratica assicurativa INAIL, inviando comunicazione scritta alla Segreteria dell'Istituto (</w:t>
      </w:r>
      <w:r w:rsidRPr="000B1D61">
        <w:rPr>
          <w:i/>
          <w:iCs/>
        </w:rPr>
        <w:t>paps080008@istruzione.it</w:t>
      </w:r>
      <w:r>
        <w:rPr>
          <w:i/>
          <w:iCs/>
        </w:rPr>
        <w:t>). La revoca non pregiudica la liceità del trattamento effettuato prima della revoca stessa (art. 7, par. 3 GDPR).</w:t>
      </w:r>
    </w:p>
    <w:p w:rsidR="000B1D61" w:rsidRDefault="000B1D61">
      <w:pPr>
        <w:spacing w:after="40"/>
      </w:pPr>
    </w:p>
    <w:p w:rsidR="000B1D61" w:rsidRDefault="000B1D61">
      <w:pPr>
        <w:spacing w:after="80"/>
      </w:pPr>
      <w:r>
        <w:t>Data: _______________</w:t>
      </w:r>
    </w:p>
    <w:p w:rsidR="000B1D61" w:rsidRDefault="000B1D61">
      <w:pPr>
        <w:spacing w:after="160"/>
      </w:pPr>
    </w:p>
    <w:p w:rsidR="000B1D61" w:rsidRDefault="000B1D61">
      <w:pPr>
        <w:spacing w:after="160"/>
      </w:pPr>
      <w:bookmarkStart w:id="0" w:name="_GoBack"/>
      <w:bookmarkEnd w:id="0"/>
      <w:r>
        <w:t>Firma: ______________________________________</w:t>
      </w:r>
    </w:p>
    <w:p w:rsidR="000B1D61" w:rsidRDefault="000B1D61">
      <w:pPr>
        <w:jc w:val="center"/>
        <w:rPr>
          <w:i/>
          <w:iCs/>
          <w:sz w:val="18"/>
          <w:szCs w:val="18"/>
        </w:rPr>
        <w:sectPr w:rsidR="000B1D61" w:rsidSect="000B1D61">
          <w:pgSz w:w="11906" w:h="16838"/>
          <w:pgMar w:top="1134" w:right="1134" w:bottom="1134" w:left="1134" w:header="708" w:footer="708" w:gutter="0"/>
          <w:pgNumType w:start="1"/>
          <w:cols w:space="720"/>
          <w:docGrid w:linePitch="360"/>
        </w:sectPr>
      </w:pPr>
      <w:r>
        <w:rPr>
          <w:i/>
          <w:iCs/>
          <w:sz w:val="18"/>
          <w:szCs w:val="18"/>
        </w:rPr>
        <w:t>Il modulo, debitamente compilato e firmato, dovrà essere consegnato alla Segreteria dell'Istituto.</w:t>
      </w:r>
    </w:p>
    <w:p w:rsidR="000B1D61" w:rsidRDefault="000B1D61">
      <w:pPr>
        <w:jc w:val="center"/>
      </w:pPr>
    </w:p>
    <w:sectPr w:rsidR="000B1D61" w:rsidSect="000B1D61">
      <w:type w:val="continuous"/>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 BLANCA">
    <w:panose1 w:val="02000000000000000000"/>
    <w:charset w:val="00"/>
    <w:family w:val="auto"/>
    <w:pitch w:val="variable"/>
    <w:sig w:usb0="8000002F" w:usb1="0000000A"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60EC5"/>
    <w:multiLevelType w:val="hybridMultilevel"/>
    <w:tmpl w:val="789C7EB4"/>
    <w:lvl w:ilvl="0" w:tplc="40B4C6C6">
      <w:start w:val="1"/>
      <w:numFmt w:val="bullet"/>
      <w:lvlText w:val="•"/>
      <w:lvlJc w:val="left"/>
      <w:pPr>
        <w:ind w:left="720" w:hanging="360"/>
      </w:pPr>
    </w:lvl>
    <w:lvl w:ilvl="1" w:tplc="4286856A">
      <w:start w:val="1"/>
      <w:numFmt w:val="bullet"/>
      <w:lvlText w:val="◦"/>
      <w:lvlJc w:val="left"/>
      <w:pPr>
        <w:ind w:left="1260" w:hanging="360"/>
      </w:pPr>
    </w:lvl>
    <w:lvl w:ilvl="2" w:tplc="D8A6F47C">
      <w:numFmt w:val="decimal"/>
      <w:lvlText w:val=""/>
      <w:lvlJc w:val="left"/>
    </w:lvl>
    <w:lvl w:ilvl="3" w:tplc="CEA8BE30">
      <w:numFmt w:val="decimal"/>
      <w:lvlText w:val=""/>
      <w:lvlJc w:val="left"/>
    </w:lvl>
    <w:lvl w:ilvl="4" w:tplc="E68882B2">
      <w:numFmt w:val="decimal"/>
      <w:lvlText w:val=""/>
      <w:lvlJc w:val="left"/>
    </w:lvl>
    <w:lvl w:ilvl="5" w:tplc="88523640">
      <w:numFmt w:val="decimal"/>
      <w:lvlText w:val=""/>
      <w:lvlJc w:val="left"/>
    </w:lvl>
    <w:lvl w:ilvl="6" w:tplc="BDA0581C">
      <w:numFmt w:val="decimal"/>
      <w:lvlText w:val=""/>
      <w:lvlJc w:val="left"/>
    </w:lvl>
    <w:lvl w:ilvl="7" w:tplc="B0F665E0">
      <w:numFmt w:val="decimal"/>
      <w:lvlText w:val=""/>
      <w:lvlJc w:val="left"/>
    </w:lvl>
    <w:lvl w:ilvl="8" w:tplc="B75615BE">
      <w:numFmt w:val="decimal"/>
      <w:lvlText w:val=""/>
      <w:lvlJc w:val="left"/>
    </w:lvl>
  </w:abstractNum>
  <w:abstractNum w:abstractNumId="1">
    <w:nsid w:val="67CA7B75"/>
    <w:multiLevelType w:val="hybridMultilevel"/>
    <w:tmpl w:val="125CA7BA"/>
    <w:lvl w:ilvl="0" w:tplc="2966A238">
      <w:start w:val="1"/>
      <w:numFmt w:val="bullet"/>
      <w:lvlText w:val="●"/>
      <w:lvlJc w:val="left"/>
      <w:pPr>
        <w:ind w:left="720" w:hanging="360"/>
      </w:pPr>
    </w:lvl>
    <w:lvl w:ilvl="1" w:tplc="CAB4FA40">
      <w:start w:val="1"/>
      <w:numFmt w:val="bullet"/>
      <w:lvlText w:val="○"/>
      <w:lvlJc w:val="left"/>
      <w:pPr>
        <w:ind w:left="1440" w:hanging="360"/>
      </w:pPr>
    </w:lvl>
    <w:lvl w:ilvl="2" w:tplc="F8DE0420">
      <w:start w:val="1"/>
      <w:numFmt w:val="bullet"/>
      <w:lvlText w:val="■"/>
      <w:lvlJc w:val="left"/>
      <w:pPr>
        <w:ind w:left="2160" w:hanging="360"/>
      </w:pPr>
    </w:lvl>
    <w:lvl w:ilvl="3" w:tplc="C124F372">
      <w:start w:val="1"/>
      <w:numFmt w:val="bullet"/>
      <w:lvlText w:val="●"/>
      <w:lvlJc w:val="left"/>
      <w:pPr>
        <w:ind w:left="2880" w:hanging="360"/>
      </w:pPr>
    </w:lvl>
    <w:lvl w:ilvl="4" w:tplc="F228A6DA">
      <w:start w:val="1"/>
      <w:numFmt w:val="bullet"/>
      <w:lvlText w:val="○"/>
      <w:lvlJc w:val="left"/>
      <w:pPr>
        <w:ind w:left="3600" w:hanging="360"/>
      </w:pPr>
    </w:lvl>
    <w:lvl w:ilvl="5" w:tplc="922AF96A">
      <w:start w:val="1"/>
      <w:numFmt w:val="bullet"/>
      <w:lvlText w:val="■"/>
      <w:lvlJc w:val="left"/>
      <w:pPr>
        <w:ind w:left="4320" w:hanging="360"/>
      </w:pPr>
    </w:lvl>
    <w:lvl w:ilvl="6" w:tplc="0D7218EE">
      <w:start w:val="1"/>
      <w:numFmt w:val="bullet"/>
      <w:lvlText w:val="●"/>
      <w:lvlJc w:val="left"/>
      <w:pPr>
        <w:ind w:left="5040" w:hanging="360"/>
      </w:pPr>
    </w:lvl>
    <w:lvl w:ilvl="7" w:tplc="BA8295AC">
      <w:start w:val="1"/>
      <w:numFmt w:val="bullet"/>
      <w:lvlText w:val="●"/>
      <w:lvlJc w:val="left"/>
      <w:pPr>
        <w:ind w:left="5760" w:hanging="360"/>
      </w:pPr>
    </w:lvl>
    <w:lvl w:ilvl="8" w:tplc="788E41DC">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compat>
    <w:compatSetting w:name="compatibilityMode" w:uri="http://schemas.microsoft.com/office/word" w:val="14"/>
  </w:compat>
  <w:rsids>
    <w:rsidRoot w:val="00D52B3B"/>
    <w:rsid w:val="000B1D61"/>
    <w:rsid w:val="001A752F"/>
    <w:rsid w:val="00273777"/>
    <w:rsid w:val="005B3DE8"/>
    <w:rsid w:val="00B45381"/>
    <w:rsid w:val="00D52B3B"/>
    <w:rsid w:val="00D71C5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qFormat/>
    <w:pPr>
      <w:outlineLvl w:val="0"/>
    </w:pPr>
    <w:rPr>
      <w:color w:val="2E74B5"/>
      <w:sz w:val="32"/>
      <w:szCs w:val="32"/>
    </w:rPr>
  </w:style>
  <w:style w:type="paragraph" w:styleId="Titolo2">
    <w:name w:val="heading 2"/>
    <w:qFormat/>
    <w:pPr>
      <w:outlineLvl w:val="1"/>
    </w:pPr>
    <w:rPr>
      <w:color w:val="2E74B5"/>
      <w:sz w:val="26"/>
      <w:szCs w:val="26"/>
    </w:rPr>
  </w:style>
  <w:style w:type="paragraph" w:styleId="Titolo3">
    <w:name w:val="heading 3"/>
    <w:qFormat/>
    <w:pPr>
      <w:outlineLvl w:val="2"/>
    </w:pPr>
    <w:rPr>
      <w:color w:val="1F4D78"/>
      <w:sz w:val="24"/>
      <w:szCs w:val="24"/>
    </w:rPr>
  </w:style>
  <w:style w:type="paragraph" w:styleId="Titolo4">
    <w:name w:val="heading 4"/>
    <w:qFormat/>
    <w:pPr>
      <w:outlineLvl w:val="3"/>
    </w:pPr>
    <w:rPr>
      <w:i/>
      <w:iCs/>
      <w:color w:val="2E74B5"/>
    </w:rPr>
  </w:style>
  <w:style w:type="paragraph" w:styleId="Titolo5">
    <w:name w:val="heading 5"/>
    <w:qFormat/>
    <w:pPr>
      <w:outlineLvl w:val="4"/>
    </w:pPr>
    <w:rPr>
      <w:color w:val="2E74B5"/>
    </w:rPr>
  </w:style>
  <w:style w:type="paragraph" w:styleId="Titolo6">
    <w:name w:val="heading 6"/>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paragraph" w:styleId="Testofumetto">
    <w:name w:val="Balloon Text"/>
    <w:basedOn w:val="Normale"/>
    <w:link w:val="TestofumettoCarattere"/>
    <w:uiPriority w:val="99"/>
    <w:semiHidden/>
    <w:unhideWhenUsed/>
    <w:rsid w:val="00D71C5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71C5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qFormat/>
    <w:pPr>
      <w:outlineLvl w:val="0"/>
    </w:pPr>
    <w:rPr>
      <w:color w:val="2E74B5"/>
      <w:sz w:val="32"/>
      <w:szCs w:val="32"/>
    </w:rPr>
  </w:style>
  <w:style w:type="paragraph" w:styleId="Titolo2">
    <w:name w:val="heading 2"/>
    <w:qFormat/>
    <w:pPr>
      <w:outlineLvl w:val="1"/>
    </w:pPr>
    <w:rPr>
      <w:color w:val="2E74B5"/>
      <w:sz w:val="26"/>
      <w:szCs w:val="26"/>
    </w:rPr>
  </w:style>
  <w:style w:type="paragraph" w:styleId="Titolo3">
    <w:name w:val="heading 3"/>
    <w:qFormat/>
    <w:pPr>
      <w:outlineLvl w:val="2"/>
    </w:pPr>
    <w:rPr>
      <w:color w:val="1F4D78"/>
      <w:sz w:val="24"/>
      <w:szCs w:val="24"/>
    </w:rPr>
  </w:style>
  <w:style w:type="paragraph" w:styleId="Titolo4">
    <w:name w:val="heading 4"/>
    <w:qFormat/>
    <w:pPr>
      <w:outlineLvl w:val="3"/>
    </w:pPr>
    <w:rPr>
      <w:i/>
      <w:iCs/>
      <w:color w:val="2E74B5"/>
    </w:rPr>
  </w:style>
  <w:style w:type="paragraph" w:styleId="Titolo5">
    <w:name w:val="heading 5"/>
    <w:qFormat/>
    <w:pPr>
      <w:outlineLvl w:val="4"/>
    </w:pPr>
    <w:rPr>
      <w:color w:val="2E74B5"/>
    </w:rPr>
  </w:style>
  <w:style w:type="paragraph" w:styleId="Titolo6">
    <w:name w:val="heading 6"/>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paragraph" w:styleId="Testofumetto">
    <w:name w:val="Balloon Text"/>
    <w:basedOn w:val="Normale"/>
    <w:link w:val="TestofumettoCarattere"/>
    <w:uiPriority w:val="99"/>
    <w:semiHidden/>
    <w:unhideWhenUsed/>
    <w:rsid w:val="00D71C5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71C5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2633</Words>
  <Characters>15014</Characters>
  <Application>Microsoft Office Word</Application>
  <DocSecurity>0</DocSecurity>
  <Lines>125</Lines>
  <Paragraphs>35</Paragraphs>
  <ScaleCrop>false</ScaleCrop>
  <Company/>
  <LinksUpToDate>false</LinksUpToDate>
  <CharactersWithSpaces>17612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Mario Grimaldi</cp:lastModifiedBy>
  <cp:revision>1</cp:revision>
  <dcterms:created xsi:type="dcterms:W3CDTF">2026-06-02T05:12:00Z</dcterms:created>
  <dcterms:modified xsi:type="dcterms:W3CDTF">2026-06-02T05:14:00Z</dcterms:modified>
</cp:coreProperties>
</file>