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6AF" w:rsidRPr="00682D67" w:rsidRDefault="006426AF" w:rsidP="00AB58F6">
      <w:pPr>
        <w:spacing w:after="280"/>
        <w:jc w:val="center"/>
        <w:rPr>
          <w:rFonts w:ascii="AR BLANCA" w:hAnsi="AR BLANCA"/>
          <w:sz w:val="72"/>
          <w:szCs w:val="72"/>
        </w:rPr>
      </w:pPr>
      <w:bookmarkStart w:id="0" w:name="_GoBack"/>
      <w:bookmarkEnd w:id="0"/>
      <w:r>
        <w:rPr>
          <w:noProof/>
        </w:rPr>
        <w:drawing>
          <wp:inline distT="0" distB="0" distL="0" distR="0" wp14:anchorId="6D9F2F53" wp14:editId="611D3D72">
            <wp:extent cx="6120130" cy="2093595"/>
            <wp:effectExtent l="0" t="0" r="0" b="190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8"/>
                    <a:stretch>
                      <a:fillRect/>
                    </a:stretch>
                  </pic:blipFill>
                  <pic:spPr>
                    <a:xfrm>
                      <a:off x="0" y="0"/>
                      <a:ext cx="6120130" cy="2093595"/>
                    </a:xfrm>
                    <a:prstGeom prst="rect">
                      <a:avLst/>
                    </a:prstGeom>
                  </pic:spPr>
                </pic:pic>
              </a:graphicData>
            </a:graphic>
          </wp:inline>
        </w:drawing>
      </w:r>
    </w:p>
    <w:p w:rsidR="006426AF" w:rsidRDefault="006426AF">
      <w:pPr>
        <w:spacing w:after="280"/>
        <w:jc w:val="center"/>
      </w:pPr>
    </w:p>
    <w:p w:rsidR="006426AF" w:rsidRDefault="006426AF">
      <w:pPr>
        <w:spacing w:after="80"/>
        <w:jc w:val="center"/>
      </w:pPr>
      <w:r>
        <w:rPr>
          <w:b/>
          <w:bCs/>
          <w:sz w:val="27"/>
          <w:szCs w:val="27"/>
        </w:rPr>
        <w:t>INFORMATIVA SUL TRATTAMENTO DEI DATI PERSONALI</w:t>
      </w:r>
    </w:p>
    <w:p w:rsidR="006426AF" w:rsidRDefault="006426AF">
      <w:pPr>
        <w:spacing w:after="80"/>
        <w:jc w:val="center"/>
        <w:rPr>
          <w:b/>
          <w:bCs/>
          <w:sz w:val="22"/>
          <w:szCs w:val="22"/>
        </w:rPr>
      </w:pPr>
      <w:r>
        <w:rPr>
          <w:b/>
          <w:bCs/>
          <w:sz w:val="22"/>
          <w:szCs w:val="22"/>
        </w:rPr>
        <w:t>Servizio «Pago in Rete» – Piattaforma pagoPA</w:t>
      </w:r>
    </w:p>
    <w:p w:rsidR="006426AF" w:rsidRDefault="006426AF">
      <w:pPr>
        <w:spacing w:after="80"/>
        <w:jc w:val="center"/>
      </w:pPr>
    </w:p>
    <w:p w:rsidR="006426AF" w:rsidRDefault="006426AF">
      <w:pPr>
        <w:spacing w:after="40"/>
        <w:jc w:val="center"/>
      </w:pPr>
      <w:r>
        <w:rPr>
          <w:i/>
          <w:iCs/>
        </w:rPr>
        <w:t>ai sensi dell'art. 13 del Regolamento (UE) 2016/679 (GDPR)</w:t>
      </w:r>
    </w:p>
    <w:p w:rsidR="006426AF" w:rsidRDefault="006426AF">
      <w:pPr>
        <w:spacing w:after="60"/>
        <w:jc w:val="center"/>
      </w:pPr>
      <w:r>
        <w:rPr>
          <w:i/>
          <w:iCs/>
        </w:rPr>
        <w:t>e del D.Lgs. 196/2003 come modificato dal D.Lgs. 101/2018</w:t>
      </w:r>
    </w:p>
    <w:p w:rsidR="006426AF" w:rsidRDefault="006426AF">
      <w:pPr>
        <w:spacing w:after="110"/>
        <w:jc w:val="both"/>
      </w:pPr>
    </w:p>
    <w:p w:rsidR="006426AF" w:rsidRDefault="006426AF">
      <w:pPr>
        <w:spacing w:after="110"/>
        <w:jc w:val="both"/>
      </w:pPr>
      <w:r>
        <w:t xml:space="preserve">Il/L’ </w:t>
      </w:r>
      <w:r>
        <w:rPr>
          <w:noProof/>
        </w:rPr>
        <w:t>Liceo Statale "Felicia e Peppino Impastato" Partinico - PA</w:t>
      </w:r>
      <w:r>
        <w:t>, in qualità di Titolare del trattamento, fornisce con la presente informativa le indicazioni sul trattamento dei dati personali che La riguardano, associati a quelli dell'alunno/a pagatore/pagatore.</w:t>
      </w:r>
    </w:p>
    <w:p w:rsidR="006426AF" w:rsidRDefault="006426AF">
      <w:pPr>
        <w:spacing w:after="110"/>
        <w:jc w:val="both"/>
      </w:pPr>
      <w:r>
        <w:t xml:space="preserve">Tale associazione è finalizzata a consentirLe il pagamento, tramite il servizio </w:t>
      </w:r>
      <w:r>
        <w:rPr>
          <w:b/>
          <w:bCs/>
        </w:rPr>
        <w:t>«Pago in Rete»</w:t>
      </w:r>
      <w:r>
        <w:t xml:space="preserve"> del Ministero dell'Istruzione e del Merito (MIM), integrato con la piattaforma </w:t>
      </w:r>
      <w:r>
        <w:rPr>
          <w:b/>
          <w:bCs/>
        </w:rPr>
        <w:t>pagoPA</w:t>
      </w:r>
      <w:r>
        <w:t xml:space="preserve"> di PagoPA S.p.A., degli avvisi telematici emessi da questa Istituzione scolastica per i diversi servizi erogati (tasse di iscrizione e frequenza, viaggi d'istruzione, assicurazione, attività extracurriculari, contributi volontari, ecc.).</w:t>
      </w:r>
    </w:p>
    <w:p w:rsidR="006426AF" w:rsidRDefault="006426AF">
      <w:pPr>
        <w:spacing w:after="110"/>
        <w:jc w:val="both"/>
      </w:pPr>
    </w:p>
    <w:p w:rsidR="006426AF" w:rsidRDefault="006426AF">
      <w:pPr>
        <w:pBdr>
          <w:top w:val="single" w:sz="4" w:space="4" w:color="2E75B6"/>
          <w:left w:val="thick" w:sz="12" w:space="4" w:color="2E75B6"/>
          <w:bottom w:val="single" w:sz="4" w:space="4" w:color="2E75B6"/>
          <w:right w:val="single" w:sz="4" w:space="4" w:color="2E75B6"/>
        </w:pBdr>
        <w:spacing w:before="120" w:after="120"/>
        <w:ind w:left="360" w:right="360"/>
        <w:jc w:val="both"/>
      </w:pPr>
      <w:r>
        <w:rPr>
          <w:b/>
          <w:bCs/>
        </w:rPr>
        <w:t xml:space="preserve">Nota sulla struttura dei trattamenti e sulle titolarità. </w:t>
      </w:r>
      <w:r>
        <w:t xml:space="preserve">Il servizio «Pago in Rete» coinvolge più soggetti che operano come titolari autonomi del trattamento per le rispettive fasi di competenza. La presente informativa riguarda esclusivamente il trattamento effettuato dall'Istituto Scolastico. Per le fasi di trattamento di competenza del MIM e di PagoPA S.p.A., si rimanda alle rispettive informative disponibili su: </w:t>
      </w:r>
      <w:r>
        <w:rPr>
          <w:color w:val="0563C1"/>
        </w:rPr>
        <w:t>https://www.istruzione.it/pagoinrete/privacy.html</w:t>
      </w:r>
      <w:r>
        <w:t xml:space="preserve"> e </w:t>
      </w:r>
      <w:r>
        <w:rPr>
          <w:color w:val="0563C1"/>
        </w:rPr>
        <w:t>https://www.pagopa.gov.it/it/privacy/piattaforma-pagopa-privacy-policy/</w:t>
      </w:r>
      <w:r>
        <w:t>.</w:t>
      </w:r>
    </w:p>
    <w:p w:rsidR="006426AF" w:rsidRDefault="006426AF">
      <w:pPr>
        <w:spacing w:after="40"/>
      </w:pPr>
    </w:p>
    <w:p w:rsidR="006426AF" w:rsidRDefault="006426AF">
      <w:pPr>
        <w:pBdr>
          <w:bottom w:val="single" w:sz="6" w:space="1" w:color="1F4E79"/>
        </w:pBdr>
        <w:spacing w:before="280" w:after="120"/>
      </w:pPr>
      <w:r>
        <w:rPr>
          <w:b/>
          <w:bCs/>
          <w:color w:val="1F4E79"/>
          <w:sz w:val="24"/>
          <w:szCs w:val="24"/>
        </w:rPr>
        <w:t>1. TITOLARE DEL TRATTAMENTO</w:t>
      </w:r>
    </w:p>
    <w:p w:rsidR="006426AF" w:rsidRDefault="006426AF">
      <w:pPr>
        <w:spacing w:after="110"/>
        <w:jc w:val="both"/>
      </w:pPr>
      <w:r>
        <w:rPr>
          <w:b/>
          <w:bCs/>
        </w:rPr>
        <w:t>Titolare del trattamento:</w:t>
      </w:r>
      <w:r w:rsidRPr="002C4445">
        <w:rPr>
          <w:b/>
          <w:bCs/>
          <w:noProof/>
        </w:rPr>
        <w:t>Liceo Statale "Felicia e Peppino Impastato" Partinico - PA</w:t>
      </w:r>
      <w:r>
        <w:t>, nella persona del Dirigente Scolastico pro tempore.</w:t>
      </w:r>
    </w:p>
    <w:p w:rsidR="006426AF" w:rsidRDefault="006426AF" w:rsidP="00AB58F6">
      <w:pPr>
        <w:pStyle w:val="Paragrafoelenco"/>
        <w:numPr>
          <w:ilvl w:val="0"/>
          <w:numId w:val="2"/>
        </w:numPr>
        <w:spacing w:after="80"/>
        <w:jc w:val="both"/>
      </w:pPr>
      <w:r>
        <w:rPr>
          <w:b/>
          <w:bCs/>
        </w:rPr>
        <w:t>Indirizzo:</w:t>
      </w:r>
      <w:r>
        <w:t xml:space="preserve"> </w:t>
      </w:r>
      <w:r>
        <w:rPr>
          <w:noProof/>
        </w:rPr>
        <w:t>VC/da Turrisi s.n. - 90047 PARTINICO (PA)</w:t>
      </w:r>
    </w:p>
    <w:p w:rsidR="006426AF" w:rsidRDefault="006426AF" w:rsidP="00AB58F6">
      <w:pPr>
        <w:pStyle w:val="Paragrafoelenco"/>
        <w:numPr>
          <w:ilvl w:val="0"/>
          <w:numId w:val="2"/>
        </w:numPr>
        <w:spacing w:after="80"/>
        <w:jc w:val="both"/>
      </w:pPr>
      <w:r w:rsidRPr="00AB58F6">
        <w:rPr>
          <w:b/>
          <w:bCs/>
        </w:rPr>
        <w:t>E-mail (PEO):</w:t>
      </w:r>
      <w:r>
        <w:t xml:space="preserve"> </w:t>
      </w:r>
      <w:r>
        <w:rPr>
          <w:noProof/>
        </w:rPr>
        <w:t>paps080008@istruzione.it</w:t>
      </w:r>
    </w:p>
    <w:p w:rsidR="006426AF" w:rsidRDefault="006426AF" w:rsidP="00AB58F6">
      <w:pPr>
        <w:pStyle w:val="Paragrafoelenco"/>
        <w:numPr>
          <w:ilvl w:val="0"/>
          <w:numId w:val="2"/>
        </w:numPr>
        <w:spacing w:after="80"/>
        <w:jc w:val="both"/>
      </w:pPr>
      <w:r w:rsidRPr="00AB58F6">
        <w:rPr>
          <w:b/>
          <w:bCs/>
        </w:rPr>
        <w:t>PEC:</w:t>
      </w:r>
      <w:r>
        <w:t xml:space="preserve"> </w:t>
      </w:r>
      <w:r>
        <w:rPr>
          <w:noProof/>
        </w:rPr>
        <w:t>paps080008@pec.istruzione.it</w:t>
      </w:r>
    </w:p>
    <w:p w:rsidR="006426AF" w:rsidRDefault="006426AF">
      <w:pPr>
        <w:pStyle w:val="Paragrafoelenco"/>
        <w:numPr>
          <w:ilvl w:val="0"/>
          <w:numId w:val="2"/>
        </w:numPr>
        <w:spacing w:after="80"/>
        <w:jc w:val="both"/>
      </w:pPr>
      <w:r>
        <w:rPr>
          <w:b/>
          <w:bCs/>
        </w:rPr>
        <w:t>Codice meccanografico:</w:t>
      </w:r>
      <w:r>
        <w:t xml:space="preserve"> </w:t>
      </w:r>
      <w:r>
        <w:rPr>
          <w:noProof/>
        </w:rPr>
        <w:t>paps080008</w:t>
      </w:r>
      <w:r>
        <w:t xml:space="preserve">  |  </w:t>
      </w:r>
      <w:r>
        <w:rPr>
          <w:b/>
          <w:bCs/>
        </w:rPr>
        <w:t>Codice fiscale:</w:t>
      </w:r>
      <w:r>
        <w:t xml:space="preserve"> </w:t>
      </w:r>
      <w:r>
        <w:rPr>
          <w:noProof/>
        </w:rPr>
        <w:t>80018020828</w:t>
      </w:r>
    </w:p>
    <w:p w:rsidR="006426AF" w:rsidRDefault="006426AF">
      <w:pPr>
        <w:pBdr>
          <w:bottom w:val="single" w:sz="6" w:space="1" w:color="1F4E79"/>
        </w:pBdr>
        <w:spacing w:before="280" w:after="120"/>
      </w:pPr>
      <w:r>
        <w:rPr>
          <w:b/>
          <w:bCs/>
          <w:color w:val="1F4E79"/>
          <w:sz w:val="24"/>
          <w:szCs w:val="24"/>
        </w:rPr>
        <w:t>2. RESPONSABILE DELLA PROTEZIONE DEI DATI (RPD/DPO)</w:t>
      </w:r>
    </w:p>
    <w:p w:rsidR="006426AF" w:rsidRDefault="006426AF">
      <w:pPr>
        <w:spacing w:after="110"/>
        <w:jc w:val="both"/>
      </w:pPr>
      <w:r>
        <w:t xml:space="preserve">Il Responsabile della Protezione dei Dati (RPD/DPO) dell'Istituto, nominato ai sensi dell'art. 37 GDPR, è il </w:t>
      </w:r>
      <w:r>
        <w:rPr>
          <w:b/>
          <w:bCs/>
        </w:rPr>
        <w:t>Dott. Mario Grimaldi</w:t>
      </w:r>
      <w:r>
        <w:t>, raggiungibile ai seguenti recapiti:</w:t>
      </w:r>
    </w:p>
    <w:p w:rsidR="006426AF" w:rsidRDefault="006426AF">
      <w:pPr>
        <w:pStyle w:val="Paragrafoelenco"/>
        <w:numPr>
          <w:ilvl w:val="0"/>
          <w:numId w:val="2"/>
        </w:numPr>
        <w:spacing w:after="80"/>
        <w:jc w:val="both"/>
      </w:pPr>
      <w:r>
        <w:rPr>
          <w:b/>
          <w:bCs/>
        </w:rPr>
        <w:t>E-mail:</w:t>
      </w:r>
      <w:r>
        <w:t xml:space="preserve"> dpo.grimaldi@proton.me</w:t>
      </w:r>
    </w:p>
    <w:p w:rsidR="006426AF" w:rsidRDefault="006426AF">
      <w:pPr>
        <w:pStyle w:val="Paragrafoelenco"/>
        <w:numPr>
          <w:ilvl w:val="0"/>
          <w:numId w:val="2"/>
        </w:numPr>
        <w:spacing w:after="80"/>
        <w:jc w:val="both"/>
      </w:pPr>
      <w:r>
        <w:rPr>
          <w:b/>
          <w:bCs/>
        </w:rPr>
        <w:t>Cellulare:</w:t>
      </w:r>
      <w:r>
        <w:t xml:space="preserve"> 349 3424766</w:t>
      </w:r>
    </w:p>
    <w:p w:rsidR="006426AF" w:rsidRDefault="006426AF">
      <w:pPr>
        <w:pBdr>
          <w:bottom w:val="single" w:sz="6" w:space="1" w:color="1F4E79"/>
        </w:pBdr>
        <w:spacing w:before="280" w:after="120"/>
      </w:pPr>
      <w:r>
        <w:rPr>
          <w:b/>
          <w:bCs/>
          <w:color w:val="1F4E79"/>
          <w:sz w:val="24"/>
          <w:szCs w:val="24"/>
        </w:rPr>
        <w:lastRenderedPageBreak/>
        <w:t>3. SOGGETTI COINVOLTI NEL TRATTAMENTO E RELATIVE TITOLARITÀ</w:t>
      </w:r>
    </w:p>
    <w:p w:rsidR="006426AF" w:rsidRDefault="006426AF">
      <w:pPr>
        <w:spacing w:after="110"/>
        <w:jc w:val="both"/>
      </w:pPr>
      <w:r>
        <w:t xml:space="preserve">Il servizio «Pago in Rete»/pagoPA è strutturato in modo da coinvolgere più soggetti che operano, ciascuno per la propria fase di competenza, come </w:t>
      </w:r>
      <w:r>
        <w:rPr>
          <w:b/>
          <w:bCs/>
        </w:rPr>
        <w:t>titolari autonomi del trattamento</w:t>
      </w:r>
      <w:r>
        <w:t>. È essenziale chiarire tale articolazione per consentire all'interessato di esercitare correttamente i propri diritti nei confronti del soggetto competente:</w:t>
      </w:r>
    </w:p>
    <w:p w:rsidR="006426AF" w:rsidRDefault="006426AF">
      <w:pPr>
        <w:pStyle w:val="Paragrafoelenco"/>
        <w:numPr>
          <w:ilvl w:val="0"/>
          <w:numId w:val="2"/>
        </w:numPr>
        <w:spacing w:after="80"/>
        <w:jc w:val="both"/>
      </w:pPr>
      <w:r>
        <w:rPr>
          <w:b/>
          <w:bCs/>
        </w:rPr>
        <w:t>L'Istituto Scolastico (Titolare autonomo)</w:t>
      </w:r>
      <w:r>
        <w:t>: è titolare del trattamento per la fase di raccolta e gestione dei dati degli utenti (alunno/a e genitore/tutore) ai fini dell'emissione degli avvisi telematici di pagamento e dell'associazione dei codici fiscali nel sistema «Pago in Rete». La presente informativa riguarda esclusivamente questa fase.</w:t>
      </w:r>
    </w:p>
    <w:p w:rsidR="006426AF" w:rsidRDefault="006426AF">
      <w:pPr>
        <w:pStyle w:val="Paragrafoelenco"/>
        <w:numPr>
          <w:ilvl w:val="0"/>
          <w:numId w:val="2"/>
        </w:numPr>
        <w:spacing w:after="80"/>
        <w:jc w:val="both"/>
      </w:pPr>
      <w:r>
        <w:rPr>
          <w:b/>
          <w:bCs/>
        </w:rPr>
        <w:t>Il Ministero dell'Istruzione e del Merito – MIM (Titolare autonomo)</w:t>
      </w:r>
      <w:r>
        <w:t xml:space="preserve">: è titolare del trattamento per la fase di gestione della piattaforma «Pago in Rete» messa a disposizione delle istituzioni scolastiche. Il trattamento di competenza del MIM è disciplinato dall'informativa disponibile su </w:t>
      </w:r>
      <w:r>
        <w:rPr>
          <w:color w:val="0563C1"/>
        </w:rPr>
        <w:t>https://www.istruzione.it/pagoinrete/privacy.html</w:t>
      </w:r>
      <w:r>
        <w:t>.</w:t>
      </w:r>
    </w:p>
    <w:p w:rsidR="006426AF" w:rsidRDefault="006426AF">
      <w:pPr>
        <w:pStyle w:val="Paragrafoelenco"/>
        <w:numPr>
          <w:ilvl w:val="0"/>
          <w:numId w:val="2"/>
        </w:numPr>
        <w:spacing w:after="80"/>
        <w:jc w:val="both"/>
      </w:pPr>
      <w:r>
        <w:rPr>
          <w:b/>
          <w:bCs/>
        </w:rPr>
        <w:t>PagoPA S.p.A. (Titolare autonomo)</w:t>
      </w:r>
      <w:r>
        <w:t xml:space="preserve">: è titolare del trattamento per la fase di gestione del nodo dei pagamenti della Pubblica Amministrazione (piattaforma pagoPA), con sede in Piazza Colonna, 370 – 00187 Roma, PEC: pagopa@pec.governo.it. La sua informativa è disponibile su </w:t>
      </w:r>
      <w:r>
        <w:rPr>
          <w:color w:val="0563C1"/>
        </w:rPr>
        <w:t>https://www.pagopa.gov.it/it/privacy/piattaforma-pagopa-privacy-policy/</w:t>
      </w:r>
      <w:r>
        <w:t>.</w:t>
      </w:r>
    </w:p>
    <w:p w:rsidR="006426AF" w:rsidRDefault="006426AF">
      <w:pPr>
        <w:pStyle w:val="Paragrafoelenco"/>
        <w:numPr>
          <w:ilvl w:val="0"/>
          <w:numId w:val="2"/>
        </w:numPr>
        <w:spacing w:after="80"/>
        <w:jc w:val="both"/>
      </w:pPr>
      <w:r>
        <w:rPr>
          <w:b/>
          <w:bCs/>
        </w:rPr>
        <w:t>I Prestatori di Servizi di Pagamento – PSP (Titolari autonomi)</w:t>
      </w:r>
      <w:r>
        <w:t>: le banche, Poste Italiane, istituti di pagamento e istituti di moneta elettronica abilitati al circuito pagoPA che l'utente sceglie per effettuare il pagamento trattano i dati come titolari autonomi per la fase di esecuzione della transazione finanziaria. Ciascun PSP ha la propria informativa privacy.</w:t>
      </w:r>
    </w:p>
    <w:p w:rsidR="006426AF" w:rsidRDefault="006426AF">
      <w:pPr>
        <w:pStyle w:val="Paragrafoelenco"/>
        <w:numPr>
          <w:ilvl w:val="0"/>
          <w:numId w:val="2"/>
        </w:numPr>
        <w:spacing w:after="80"/>
        <w:jc w:val="both"/>
      </w:pPr>
      <w:r>
        <w:rPr>
          <w:b/>
          <w:bCs/>
        </w:rPr>
        <w:t>Sogei S.p.A. (Responsabile del trattamento del MIM, ai sensi dell'art. 28 GDPR)</w:t>
      </w:r>
      <w:r>
        <w:t>: la Società Generale d'Informatica S.p.A. è affidataria dei servizi infrastrutturali, di gestione e sviluppo applicativo del sistema informativo del MIM e opera come responsabile del trattamento per conto del MIM nella gestione tecnica della piattaforma «Pago in Rete».</w:t>
      </w:r>
    </w:p>
    <w:p w:rsidR="006426AF" w:rsidRDefault="006426AF">
      <w:pPr>
        <w:spacing w:after="110"/>
        <w:jc w:val="both"/>
      </w:pPr>
      <w:r>
        <w:rPr>
          <w:i/>
          <w:iCs/>
        </w:rPr>
        <w:t>N.B.: L'originale indicazione del MIM come «responsabile del trattamento» dell'Istituto Scolastico non è corretta dal punto di vista giuridico. Il MIM gestisce una propria piattaforma come titolare autonomo e non agisce su istruzione della singola istituzione scolastica. Pertanto, non sussiste un rapporto di responsabilità del trattamento ex art. 28 GDPR tra l'Istituto e il MIM.</w:t>
      </w:r>
    </w:p>
    <w:p w:rsidR="006426AF" w:rsidRDefault="006426AF">
      <w:pPr>
        <w:pBdr>
          <w:bottom w:val="single" w:sz="6" w:space="1" w:color="1F4E79"/>
        </w:pBdr>
        <w:spacing w:before="280" w:after="120"/>
      </w:pPr>
      <w:r>
        <w:rPr>
          <w:b/>
          <w:bCs/>
          <w:color w:val="1F4E79"/>
          <w:sz w:val="24"/>
          <w:szCs w:val="24"/>
        </w:rPr>
        <w:t>4. FINALITÀ DEL TRATTAMENTO E BASE GIURIDICA</w:t>
      </w:r>
    </w:p>
    <w:p w:rsidR="006426AF" w:rsidRDefault="006426AF">
      <w:pPr>
        <w:spacing w:before="200" w:after="90"/>
      </w:pPr>
      <w:r>
        <w:rPr>
          <w:b/>
          <w:bCs/>
          <w:color w:val="2E75B6"/>
          <w:sz w:val="21"/>
          <w:szCs w:val="21"/>
        </w:rPr>
        <w:t>4.1 Trattamento effettuato dall'Istituto Scolastico</w:t>
      </w:r>
    </w:p>
    <w:p w:rsidR="006426AF" w:rsidRDefault="006426AF">
      <w:pPr>
        <w:spacing w:after="110"/>
        <w:jc w:val="both"/>
      </w:pPr>
      <w:r>
        <w:t>I dati personali da Lei forniti sono trattati dall'Istituto per le seguenti finalità, sulla base giuridica indicata:</w:t>
      </w:r>
    </w:p>
    <w:p w:rsidR="006426AF" w:rsidRDefault="006426AF">
      <w:pPr>
        <w:pStyle w:val="Paragrafoelenco"/>
        <w:numPr>
          <w:ilvl w:val="0"/>
          <w:numId w:val="2"/>
        </w:numPr>
        <w:spacing w:after="80"/>
        <w:jc w:val="both"/>
      </w:pPr>
      <w:r>
        <w:rPr>
          <w:b/>
          <w:bCs/>
        </w:rPr>
        <w:t>Emissione degli avvisi telematici di pagamento e gestione del servizio «Pago in Rete»</w:t>
      </w:r>
      <w:r>
        <w:t xml:space="preserve">: raccolta del codice fiscale del soggetto versante (genitore/tutore) e sua associazione al codice fiscale dell'alunno/a, al fine di consentire la visualizzazione e il pagamento degli avvisi telematici intestati. </w:t>
      </w:r>
      <w:r>
        <w:rPr>
          <w:b/>
          <w:bCs/>
        </w:rPr>
        <w:t>Base giuridica:</w:t>
      </w:r>
      <w:r>
        <w:t xml:space="preserve"> art. 6, par. 1, lett. e) GDPR (esecuzione di un compito di interesse pubblico connesso all'erogazione del servizio scolastico), in esecuzione del combinato disposto tra l'art. 5, co. 1 del D.Lgs. 7 marzo 2005, n. 82 (CAD), l'art. 1, co. 8 del D.L. 30 dicembre 2019, n. 162 (convertito con L. 28 febbraio 2020, n. 8), e l'art. 24, co. 2 del D.L. 16 luglio 2020, n. 76 (convertito con L. 11 settembre 2020, n. 120 – «Decreto Semplificazioni»), che ha reso obbligatorio l'utilizzo di pagoPA per tutte le Pubbliche Amministrazioni.</w:t>
      </w:r>
    </w:p>
    <w:p w:rsidR="006426AF" w:rsidRDefault="006426AF">
      <w:pPr>
        <w:pStyle w:val="Paragrafoelenco"/>
        <w:numPr>
          <w:ilvl w:val="0"/>
          <w:numId w:val="2"/>
        </w:numPr>
        <w:spacing w:after="80"/>
        <w:jc w:val="both"/>
      </w:pPr>
      <w:r>
        <w:rPr>
          <w:b/>
          <w:bCs/>
        </w:rPr>
        <w:t>Gestione della delega al rappresentante di classe</w:t>
      </w:r>
      <w:r>
        <w:t xml:space="preserve">: ove l'interessato scelga di delegare il rappresentante di classe pro tempore alla visualizzazione e al pagamento degli avvisi, viene trattata la relativa documentazione di delega. </w:t>
      </w:r>
      <w:r>
        <w:rPr>
          <w:b/>
          <w:bCs/>
        </w:rPr>
        <w:t>Base giuridica:</w:t>
      </w:r>
      <w:r>
        <w:t xml:space="preserve"> art. 6, par. 1, lett. e) GDPR (interesse pubblico) e art. 6, par. 1, lett. b) GDPR (esecuzione di misure su richiesta dell'interessato).</w:t>
      </w:r>
    </w:p>
    <w:p w:rsidR="006426AF" w:rsidRDefault="006426AF">
      <w:pPr>
        <w:pStyle w:val="Paragrafoelenco"/>
        <w:numPr>
          <w:ilvl w:val="0"/>
          <w:numId w:val="2"/>
        </w:numPr>
        <w:spacing w:after="80"/>
        <w:jc w:val="both"/>
      </w:pPr>
      <w:r>
        <w:rPr>
          <w:b/>
          <w:bCs/>
        </w:rPr>
        <w:t>Adempimenti contabili, fiscali e di rendicontazione</w:t>
      </w:r>
      <w:r>
        <w:t xml:space="preserve">: conservazione della documentazione delle transazioni ai fini della rendicontazione finanziaria dell'Istituto. </w:t>
      </w:r>
      <w:r>
        <w:rPr>
          <w:b/>
          <w:bCs/>
        </w:rPr>
        <w:t>Base giuridica:</w:t>
      </w:r>
      <w:r>
        <w:t xml:space="preserve"> art. 6, par. 1, lett. c) GDPR (obbligo di legge ex D.Lgs. 118/2011 sull'armonizzazione dei sistemi contabili degli enti pubblici e normativa fiscale applicabile).</w:t>
      </w:r>
    </w:p>
    <w:p w:rsidR="006426AF" w:rsidRDefault="006426AF">
      <w:pPr>
        <w:pStyle w:val="Paragrafoelenco"/>
        <w:numPr>
          <w:ilvl w:val="0"/>
          <w:numId w:val="2"/>
        </w:numPr>
        <w:spacing w:after="80"/>
        <w:jc w:val="both"/>
      </w:pPr>
      <w:r>
        <w:rPr>
          <w:b/>
          <w:bCs/>
        </w:rPr>
        <w:t>Tutela e difesa in sede giudiziaria</w:t>
      </w:r>
      <w:r>
        <w:t xml:space="preserve">: in caso di contestazioni o inadempienze relative ai pagamenti. </w:t>
      </w:r>
      <w:r>
        <w:rPr>
          <w:b/>
          <w:bCs/>
        </w:rPr>
        <w:t>Base giuridica:</w:t>
      </w:r>
      <w:r>
        <w:t xml:space="preserve"> art. 6, par. 1, lett. f) GDPR (legittimo interesse del Titolare).</w:t>
      </w:r>
    </w:p>
    <w:p w:rsidR="006426AF" w:rsidRDefault="006426AF">
      <w:pPr>
        <w:spacing w:before="200" w:after="90"/>
      </w:pPr>
      <w:r>
        <w:rPr>
          <w:b/>
          <w:bCs/>
          <w:color w:val="2E75B6"/>
          <w:sz w:val="21"/>
          <w:szCs w:val="21"/>
        </w:rPr>
        <w:t>4.2 Ulteriore trattamento per finalità diverse</w:t>
      </w:r>
    </w:p>
    <w:p w:rsidR="006426AF" w:rsidRDefault="006426AF">
      <w:pPr>
        <w:spacing w:after="110"/>
        <w:jc w:val="both"/>
      </w:pPr>
      <w:r>
        <w:lastRenderedPageBreak/>
        <w:t>Ai sensi dell'art. 13, par. 3 del GDPR, qualora l'Istituto intendesse trattare ulteriormente i dati per una finalità diversa da quella per cui essi sono stati raccolti, prima di tale ulteriore trattamento fornirà all'interessato le informazioni previste dalla normativa vigente.</w:t>
      </w:r>
    </w:p>
    <w:p w:rsidR="006426AF" w:rsidRDefault="006426AF">
      <w:pPr>
        <w:spacing w:after="40"/>
      </w:pPr>
    </w:p>
    <w:p w:rsidR="006426AF" w:rsidRDefault="006426AF">
      <w:pPr>
        <w:pBdr>
          <w:bottom w:val="single" w:sz="6" w:space="1" w:color="1F4E79"/>
        </w:pBdr>
        <w:spacing w:before="280" w:after="120"/>
      </w:pPr>
      <w:r>
        <w:rPr>
          <w:b/>
          <w:bCs/>
          <w:color w:val="1F4E79"/>
          <w:sz w:val="24"/>
          <w:szCs w:val="24"/>
        </w:rPr>
        <w:t>5. CATEGORIE DI DATI PERSONALI TRATTATI</w:t>
      </w:r>
    </w:p>
    <w:p w:rsidR="006426AF" w:rsidRDefault="006426AF">
      <w:pPr>
        <w:spacing w:after="110"/>
        <w:jc w:val="both"/>
      </w:pPr>
      <w:r>
        <w:t>I dati trattati dall'Istituto Scolastico per le finalità di cui al punto 4 sono limitati a quelli strettamente necessari (principio di minimizzazione, art. 5, par. 1, lett. c) GDPR) e comprendono:</w:t>
      </w:r>
    </w:p>
    <w:p w:rsidR="006426AF" w:rsidRDefault="006426AF">
      <w:pPr>
        <w:pStyle w:val="Paragrafoelenco"/>
        <w:numPr>
          <w:ilvl w:val="0"/>
          <w:numId w:val="2"/>
        </w:numPr>
        <w:spacing w:after="80"/>
        <w:jc w:val="both"/>
      </w:pPr>
      <w:r>
        <w:rPr>
          <w:b/>
          <w:bCs/>
        </w:rPr>
        <w:t>Dati anagrafici identificativi dell'alunno/a (soggetto pagatore):</w:t>
      </w:r>
      <w:r>
        <w:t xml:space="preserve"> nome, cognome, classe, sezione, plesso di frequenza, codice fiscale;</w:t>
      </w:r>
    </w:p>
    <w:p w:rsidR="006426AF" w:rsidRDefault="006426AF">
      <w:pPr>
        <w:pStyle w:val="Paragrafoelenco"/>
        <w:numPr>
          <w:ilvl w:val="0"/>
          <w:numId w:val="2"/>
        </w:numPr>
        <w:spacing w:after="80"/>
        <w:jc w:val="both"/>
      </w:pPr>
      <w:r>
        <w:rPr>
          <w:b/>
          <w:bCs/>
        </w:rPr>
        <w:t>Dati anagrafici identificativi del soggetto versante:</w:t>
      </w:r>
      <w:r>
        <w:t xml:space="preserve"> nome, cognome e codice fiscale del genitore/tutore che richiede l'associazione;</w:t>
      </w:r>
    </w:p>
    <w:p w:rsidR="006426AF" w:rsidRDefault="006426AF">
      <w:pPr>
        <w:pStyle w:val="Paragrafoelenco"/>
        <w:numPr>
          <w:ilvl w:val="0"/>
          <w:numId w:val="2"/>
        </w:numPr>
        <w:spacing w:after="80"/>
        <w:jc w:val="both"/>
      </w:pPr>
      <w:r>
        <w:rPr>
          <w:b/>
          <w:bCs/>
        </w:rPr>
        <w:t>Dati della delega (ove applicabile):</w:t>
      </w:r>
      <w:r>
        <w:t xml:space="preserve"> identificativo del rappresentante di classe pro tempore delegato, negli stretti limiti necessari all'esecuzione della delega.</w:t>
      </w:r>
    </w:p>
    <w:p w:rsidR="006426AF" w:rsidRDefault="006426AF">
      <w:pPr>
        <w:spacing w:after="110"/>
        <w:jc w:val="both"/>
      </w:pPr>
      <w:r>
        <w:rPr>
          <w:i/>
          <w:iCs/>
        </w:rPr>
        <w:t>I dati di pagamento (dati della carta, IBAN, credenziali bancarie) non vengono mai trattati dall'Istituto Scolastico, ma esclusivamente dalla piattaforma pagoPA e dal PSP scelto dall'utente, che ne sono responsabili come titolari autonomi del trattamento.</w:t>
      </w:r>
    </w:p>
    <w:p w:rsidR="006426AF" w:rsidRDefault="006426AF">
      <w:pPr>
        <w:pBdr>
          <w:bottom w:val="single" w:sz="6" w:space="1" w:color="1F4E79"/>
        </w:pBdr>
        <w:spacing w:before="280" w:after="120"/>
      </w:pPr>
      <w:r>
        <w:rPr>
          <w:b/>
          <w:bCs/>
          <w:color w:val="1F4E79"/>
          <w:sz w:val="24"/>
          <w:szCs w:val="24"/>
        </w:rPr>
        <w:t>6. OPZIONI A DISPOSIZIONE DELL'UTENTE</w:t>
      </w:r>
    </w:p>
    <w:p w:rsidR="006426AF" w:rsidRDefault="006426AF">
      <w:pPr>
        <w:spacing w:after="110"/>
        <w:jc w:val="both"/>
      </w:pPr>
      <w:r>
        <w:t>L'interessato (genitore/tutore) può scegliere tra le seguenti opzioni, compilando il modulo allegato (Allegato 1):</w:t>
      </w:r>
    </w:p>
    <w:p w:rsidR="006426AF" w:rsidRDefault="006426AF">
      <w:pPr>
        <w:pStyle w:val="Paragrafoelenco"/>
        <w:numPr>
          <w:ilvl w:val="0"/>
          <w:numId w:val="2"/>
        </w:numPr>
        <w:spacing w:after="80"/>
        <w:jc w:val="both"/>
      </w:pPr>
      <w:r>
        <w:rPr>
          <w:b/>
          <w:bCs/>
        </w:rPr>
        <w:t>a) non utilizzare il servizio «Pago in Rete»</w:t>
      </w:r>
      <w:r>
        <w:t>: in tal caso è possibile procedere al pagamento mediante bollettino non intestato, secondo le modalità indicate dalla Segreteria scolastica;</w:t>
      </w:r>
    </w:p>
    <w:p w:rsidR="006426AF" w:rsidRDefault="006426AF">
      <w:pPr>
        <w:pStyle w:val="Paragrafoelenco"/>
        <w:numPr>
          <w:ilvl w:val="0"/>
          <w:numId w:val="2"/>
        </w:numPr>
        <w:spacing w:after="80"/>
        <w:jc w:val="both"/>
      </w:pPr>
      <w:r>
        <w:rPr>
          <w:b/>
          <w:bCs/>
        </w:rPr>
        <w:t>b) richiedere l'associazione del proprio codice fiscale</w:t>
      </w:r>
      <w:r>
        <w:t xml:space="preserve"> a quello dell'alunno/a ai fini della visualizzazione e del pagamento degli avvisi telematici intestati;</w:t>
      </w:r>
    </w:p>
    <w:p w:rsidR="006426AF" w:rsidRDefault="006426AF">
      <w:pPr>
        <w:pStyle w:val="Paragrafoelenco"/>
        <w:numPr>
          <w:ilvl w:val="0"/>
          <w:numId w:val="2"/>
        </w:numPr>
        <w:spacing w:after="80"/>
        <w:jc w:val="both"/>
      </w:pPr>
      <w:r>
        <w:rPr>
          <w:b/>
          <w:bCs/>
        </w:rPr>
        <w:t>c) elegare il rappresentante di classe pro tempore</w:t>
      </w:r>
      <w:r>
        <w:t xml:space="preserve"> alla visualizzazione e al pagamento degli avvisi telematici intestati all'alunno/a, su richiesta di questi alla Segreteria;</w:t>
      </w:r>
    </w:p>
    <w:p w:rsidR="006426AF" w:rsidRDefault="006426AF">
      <w:pPr>
        <w:pStyle w:val="Paragrafoelenco"/>
        <w:numPr>
          <w:ilvl w:val="0"/>
          <w:numId w:val="2"/>
        </w:numPr>
        <w:spacing w:after="80"/>
        <w:jc w:val="both"/>
      </w:pPr>
      <w:r>
        <w:rPr>
          <w:b/>
          <w:bCs/>
        </w:rPr>
        <w:t>d) richiedere sia l'associazione sia la delega</w:t>
      </w:r>
      <w:r>
        <w:t xml:space="preserve"> al rappresentante di classe (opzioni b) e c) combinate).</w:t>
      </w:r>
    </w:p>
    <w:p w:rsidR="006426AF" w:rsidRDefault="006426AF">
      <w:pPr>
        <w:pBdr>
          <w:bottom w:val="single" w:sz="6" w:space="1" w:color="1F4E79"/>
        </w:pBdr>
        <w:spacing w:before="280" w:after="120"/>
      </w:pPr>
      <w:r>
        <w:rPr>
          <w:b/>
          <w:bCs/>
          <w:color w:val="1F4E79"/>
          <w:sz w:val="24"/>
          <w:szCs w:val="24"/>
        </w:rPr>
        <w:t>7. OBBLIGO DI CONFERIMENTO DEI DATI</w:t>
      </w:r>
    </w:p>
    <w:p w:rsidR="006426AF" w:rsidRDefault="006426AF">
      <w:pPr>
        <w:spacing w:after="110"/>
        <w:jc w:val="both"/>
      </w:pPr>
      <w:r>
        <w:t>Il conferimento dei dati tramite la compilazione del modulo allegato (</w:t>
      </w:r>
      <w:r>
        <w:rPr>
          <w:b/>
          <w:bCs/>
        </w:rPr>
        <w:t>Allegato 1</w:t>
      </w:r>
      <w:r>
        <w:t xml:space="preserve">) è </w:t>
      </w:r>
      <w:r>
        <w:rPr>
          <w:b/>
          <w:bCs/>
        </w:rPr>
        <w:t>obbligatorio</w:t>
      </w:r>
      <w:r>
        <w:t xml:space="preserve"> al solo fine di accedere al servizio «Pago in Rete» e di consentire l'emissione degli avvisi intestati. Il mancato, parziale o inesatto conferimento comporta esclusivamente l'impossibilità di fruire del servizio telematico. In tal caso rimane disponibile la modalità di pagamento tramite bollettino non intestato (opzione a) del punto 6).</w:t>
      </w:r>
    </w:p>
    <w:p w:rsidR="006426AF" w:rsidRDefault="006426AF">
      <w:pPr>
        <w:spacing w:after="110"/>
        <w:jc w:val="both"/>
      </w:pPr>
      <w:r>
        <w:t xml:space="preserve">Si ricorda che, ai sensi del </w:t>
      </w:r>
      <w:r>
        <w:rPr>
          <w:b/>
          <w:bCs/>
        </w:rPr>
        <w:t>Decreto Semplificazioni (D.L. 76/2020, convertito con L. 120/2020)</w:t>
      </w:r>
      <w:r>
        <w:t xml:space="preserve">, le Pubbliche Amministrazioni sono tenute ad utilizzare </w:t>
      </w:r>
      <w:r>
        <w:rPr>
          <w:b/>
          <w:bCs/>
        </w:rPr>
        <w:t>esclusivamente la piattaforma pagoPA</w:t>
      </w:r>
      <w:r>
        <w:t xml:space="preserve"> per incassare pagamenti dai cittadini. L'utilizzo di canali alternativi (bonifici non pagoPA, contanti, ecc.) è consentito unicamente nei casi di espressa eccezione previsti dalla legge.</w:t>
      </w:r>
    </w:p>
    <w:p w:rsidR="006426AF" w:rsidRDefault="006426AF">
      <w:pPr>
        <w:pBdr>
          <w:bottom w:val="single" w:sz="6" w:space="1" w:color="1F4E79"/>
        </w:pBdr>
        <w:spacing w:before="280" w:after="120"/>
      </w:pPr>
      <w:r>
        <w:rPr>
          <w:b/>
          <w:bCs/>
          <w:color w:val="1F4E79"/>
          <w:sz w:val="24"/>
          <w:szCs w:val="24"/>
        </w:rPr>
        <w:t>8. DESTINATARI DEI DATI</w:t>
      </w:r>
    </w:p>
    <w:p w:rsidR="006426AF" w:rsidRDefault="006426AF">
      <w:pPr>
        <w:spacing w:after="110"/>
        <w:jc w:val="both"/>
      </w:pPr>
      <w:r>
        <w:t>I dati personali trattati dall'Istituto potranno essere comunicati esclusivamente ai seguenti soggetti:</w:t>
      </w:r>
    </w:p>
    <w:p w:rsidR="006426AF" w:rsidRDefault="006426AF">
      <w:pPr>
        <w:pStyle w:val="Paragrafoelenco"/>
        <w:numPr>
          <w:ilvl w:val="0"/>
          <w:numId w:val="2"/>
        </w:numPr>
        <w:spacing w:after="80"/>
        <w:jc w:val="both"/>
      </w:pPr>
      <w:r>
        <w:rPr>
          <w:b/>
          <w:bCs/>
        </w:rPr>
        <w:t>Ministero dell'Istruzione e del Merito (MIM)</w:t>
      </w:r>
      <w:r>
        <w:t xml:space="preserve"> e suoi soggetti tecnici incaricati (Sogei S.p.A.), come titolari autonomi/responsabili del trattamento per la gestione della piattaforma «Pago in Rete», nei limiti strettamente necessari all'erogazione del servizio;</w:t>
      </w:r>
    </w:p>
    <w:p w:rsidR="006426AF" w:rsidRDefault="006426AF">
      <w:pPr>
        <w:pStyle w:val="Paragrafoelenco"/>
        <w:numPr>
          <w:ilvl w:val="0"/>
          <w:numId w:val="2"/>
        </w:numPr>
        <w:spacing w:after="80"/>
        <w:jc w:val="both"/>
      </w:pPr>
      <w:r>
        <w:rPr>
          <w:b/>
          <w:bCs/>
        </w:rPr>
        <w:t>PagoPA S.p.A.</w:t>
      </w:r>
      <w:r>
        <w:t>, come titolare autonomo del trattamento per la gestione del nodo dei pagamenti della Pubblica Amministrazione;</w:t>
      </w:r>
    </w:p>
    <w:p w:rsidR="006426AF" w:rsidRDefault="006426AF">
      <w:pPr>
        <w:pStyle w:val="Paragrafoelenco"/>
        <w:numPr>
          <w:ilvl w:val="0"/>
          <w:numId w:val="2"/>
        </w:numPr>
        <w:spacing w:after="80"/>
        <w:jc w:val="both"/>
      </w:pPr>
      <w:r>
        <w:rPr>
          <w:b/>
          <w:bCs/>
        </w:rPr>
        <w:t>Prestatori di Servizi di Pagamento (PSP)</w:t>
      </w:r>
      <w:r>
        <w:t xml:space="preserve"> aderenti al circuito pagoPA scelti dall'utente per l'esecuzione della transazione, come titolari autonomi del trattamento per la fase di pagamento;</w:t>
      </w:r>
    </w:p>
    <w:p w:rsidR="006426AF" w:rsidRDefault="006426AF">
      <w:pPr>
        <w:pStyle w:val="Paragrafoelenco"/>
        <w:numPr>
          <w:ilvl w:val="0"/>
          <w:numId w:val="2"/>
        </w:numPr>
        <w:spacing w:after="80"/>
        <w:jc w:val="both"/>
      </w:pPr>
      <w:r>
        <w:rPr>
          <w:b/>
          <w:bCs/>
        </w:rPr>
        <w:t>Personale autorizzato dell'Istituto</w:t>
      </w:r>
      <w:r>
        <w:t xml:space="preserve"> (personale di segreteria, DSGA), nei limiti strettamente necessari alla gestione delle funzioni di loro competenza (art. 29 GDPR e art. 2-quaterdecies D.Lgs. 196/2003);</w:t>
      </w:r>
    </w:p>
    <w:p w:rsidR="006426AF" w:rsidRDefault="006426AF">
      <w:pPr>
        <w:pStyle w:val="Paragrafoelenco"/>
        <w:numPr>
          <w:ilvl w:val="0"/>
          <w:numId w:val="2"/>
        </w:numPr>
        <w:spacing w:after="80"/>
        <w:jc w:val="both"/>
      </w:pPr>
      <w:r>
        <w:rPr>
          <w:b/>
          <w:bCs/>
        </w:rPr>
        <w:lastRenderedPageBreak/>
        <w:t>Autorità pubbliche e organi istituzionali</w:t>
      </w:r>
      <w:r>
        <w:t xml:space="preserve"> (Ragioneria Territoriale dello Stato, Autorità Giudiziaria, ecc.) nei casi previsti dalla normativa vigente.</w:t>
      </w:r>
    </w:p>
    <w:p w:rsidR="006426AF" w:rsidRDefault="006426AF">
      <w:pPr>
        <w:spacing w:after="110"/>
        <w:jc w:val="both"/>
      </w:pPr>
      <w:r>
        <w:rPr>
          <w:b/>
          <w:bCs/>
        </w:rPr>
        <w:t>I dati non sono oggetto di diffusione</w:t>
      </w:r>
      <w:r>
        <w:t xml:space="preserve"> né ceduti a terzi per finalità commerciali o di marketing.</w:t>
      </w:r>
    </w:p>
    <w:p w:rsidR="006426AF" w:rsidRDefault="006426AF">
      <w:pPr>
        <w:spacing w:after="40"/>
      </w:pPr>
    </w:p>
    <w:p w:rsidR="006426AF" w:rsidRDefault="006426AF">
      <w:pPr>
        <w:pBdr>
          <w:bottom w:val="single" w:sz="6" w:space="1" w:color="1F4E79"/>
        </w:pBdr>
        <w:spacing w:before="280" w:after="120"/>
      </w:pPr>
      <w:r>
        <w:rPr>
          <w:b/>
          <w:bCs/>
          <w:color w:val="1F4E79"/>
          <w:sz w:val="24"/>
          <w:szCs w:val="24"/>
        </w:rPr>
        <w:t>9. TRASFERIMENTO DEI DATI VERSO PAESI TERZI</w:t>
      </w:r>
    </w:p>
    <w:p w:rsidR="006426AF" w:rsidRDefault="006426AF">
      <w:pPr>
        <w:spacing w:after="110"/>
        <w:jc w:val="both"/>
      </w:pPr>
      <w:r>
        <w:t>L'Istituto Scolastico non effettua trasferimenti di dati personali verso Paesi terzi o organizzazioni internazionali al di fuori dello Spazio Economico Europeo (SEE).</w:t>
      </w:r>
    </w:p>
    <w:p w:rsidR="006426AF" w:rsidRDefault="006426AF">
      <w:pPr>
        <w:spacing w:after="110"/>
        <w:jc w:val="both"/>
      </w:pPr>
      <w:r>
        <w:t xml:space="preserve">Si segnala che PagoPA S.p.A., per l'erogazione di alcuni servizi tecnici, potrebbe avvalersi di fornitori con sede al di fuori del SEE, compresi gli USA. In tal caso, PagoPA S.p.A. dichiara di garantire adeguati livelli di tutela tramite le Clausole Contrattuali Standard della Commissione europea e la verifica dell'adesione al </w:t>
      </w:r>
      <w:r>
        <w:rPr>
          <w:b/>
          <w:bCs/>
        </w:rPr>
        <w:t>EU-US Data Privacy Framework</w:t>
      </w:r>
      <w:r>
        <w:t xml:space="preserve"> (decisione di adeguatezza della Commissione del 10 luglio 2023), come indicato nella propria informativa.</w:t>
      </w:r>
    </w:p>
    <w:p w:rsidR="006426AF" w:rsidRDefault="006426AF">
      <w:pPr>
        <w:pBdr>
          <w:bottom w:val="single" w:sz="6" w:space="1" w:color="1F4E79"/>
        </w:pBdr>
        <w:spacing w:before="280" w:after="120"/>
      </w:pPr>
      <w:r>
        <w:rPr>
          <w:b/>
          <w:bCs/>
          <w:color w:val="1F4E79"/>
          <w:sz w:val="24"/>
          <w:szCs w:val="24"/>
        </w:rPr>
        <w:t>10. PERIODO DI CONSERVAZIONE DEI DATI</w:t>
      </w:r>
    </w:p>
    <w:p w:rsidR="006426AF" w:rsidRDefault="006426AF">
      <w:pPr>
        <w:spacing w:after="110"/>
        <w:jc w:val="both"/>
      </w:pPr>
      <w:r>
        <w:t>I dati personali trattati dall'Istituto sono conservati per il tempo strettamente necessario alle finalità del trattamento e nel rispetto della normativa applicabile:</w:t>
      </w:r>
    </w:p>
    <w:p w:rsidR="006426AF" w:rsidRDefault="006426AF">
      <w:pPr>
        <w:pStyle w:val="Paragrafoelenco"/>
        <w:numPr>
          <w:ilvl w:val="0"/>
          <w:numId w:val="2"/>
        </w:numPr>
        <w:spacing w:after="80"/>
        <w:jc w:val="both"/>
      </w:pPr>
      <w:r>
        <w:rPr>
          <w:b/>
          <w:bCs/>
        </w:rPr>
        <w:t>dati di associazione (codice fiscale versante/pagatore)</w:t>
      </w:r>
      <w:r>
        <w:t xml:space="preserve">: l'associazione è mantenuta per l'intero </w:t>
      </w:r>
      <w:r>
        <w:rPr>
          <w:b/>
          <w:bCs/>
        </w:rPr>
        <w:t>periodo di frequenza dell'alunno/a</w:t>
      </w:r>
      <w:r>
        <w:t xml:space="preserve"> presso l'Istituto e viene rimossa al termine del rapporto scolastico, salvo eventuale richiesta anticipata di cancellazione da parte dell'interessato;</w:t>
      </w:r>
    </w:p>
    <w:p w:rsidR="006426AF" w:rsidRDefault="006426AF">
      <w:pPr>
        <w:pStyle w:val="Paragrafoelenco"/>
        <w:numPr>
          <w:ilvl w:val="0"/>
          <w:numId w:val="2"/>
        </w:numPr>
        <w:spacing w:after="80"/>
        <w:jc w:val="both"/>
      </w:pPr>
      <w:r>
        <w:rPr>
          <w:b/>
          <w:bCs/>
        </w:rPr>
        <w:t>Ddocumentazione contabile e delle transazioni</w:t>
      </w:r>
      <w:r>
        <w:t xml:space="preserve">: conservata per </w:t>
      </w:r>
      <w:r>
        <w:rPr>
          <w:b/>
          <w:bCs/>
        </w:rPr>
        <w:t>10 anni</w:t>
      </w:r>
      <w:r>
        <w:t xml:space="preserve"> dalla data della transazione, ai sensi degli obblighi fiscali e civilistici (art. 2220 c.c.; artt. 43 D.P.R. 600/1973 e 57 D.P.R. 633/1972) e della normativa sull'armonizzazione contabile degli enti pubblici (D.Lgs. 118/2011);</w:t>
      </w:r>
    </w:p>
    <w:p w:rsidR="006426AF" w:rsidRDefault="006426AF">
      <w:pPr>
        <w:pStyle w:val="Paragrafoelenco"/>
        <w:numPr>
          <w:ilvl w:val="0"/>
          <w:numId w:val="2"/>
        </w:numPr>
        <w:spacing w:after="80"/>
        <w:jc w:val="both"/>
      </w:pPr>
      <w:r>
        <w:rPr>
          <w:b/>
          <w:bCs/>
        </w:rPr>
        <w:t>moduli di richiesta/delega (Allegato 1)</w:t>
      </w:r>
      <w:r>
        <w:t>: conservati in archivio per il periodo di frequenza dell'alunno/a, e comunque nel rispetto del Massimario di conservazione del MIUR/AGPAR per la documentazione scolastica;</w:t>
      </w:r>
    </w:p>
    <w:p w:rsidR="006426AF" w:rsidRDefault="006426AF">
      <w:pPr>
        <w:pStyle w:val="Paragrafoelenco"/>
        <w:numPr>
          <w:ilvl w:val="0"/>
          <w:numId w:val="2"/>
        </w:numPr>
        <w:spacing w:after="80"/>
        <w:jc w:val="both"/>
      </w:pPr>
      <w:r>
        <w:rPr>
          <w:b/>
          <w:bCs/>
        </w:rPr>
        <w:t>dati relativi a contenziosi</w:t>
      </w:r>
      <w:r>
        <w:t>: per il tempo necessario alla definizione del procedimento e comunque non oltre i termini di prescrizione applicabili (di norma 10 anni ex art. 2946 c.c.).</w:t>
      </w:r>
    </w:p>
    <w:p w:rsidR="006426AF" w:rsidRDefault="006426AF">
      <w:pPr>
        <w:spacing w:after="110"/>
        <w:jc w:val="both"/>
      </w:pPr>
      <w:r>
        <w:rPr>
          <w:i/>
          <w:iCs/>
        </w:rPr>
        <w:t>Per i dati trattati dal MIM e da PagoPA S.p.A. nelle rispettive fasi di competenza, si rinvia alle informative di ciascun titolare.</w:t>
      </w:r>
    </w:p>
    <w:p w:rsidR="006426AF" w:rsidRDefault="006426AF">
      <w:pPr>
        <w:pBdr>
          <w:bottom w:val="single" w:sz="6" w:space="1" w:color="1F4E79"/>
        </w:pBdr>
        <w:spacing w:before="280" w:after="120"/>
      </w:pPr>
      <w:r>
        <w:rPr>
          <w:b/>
          <w:bCs/>
          <w:color w:val="1F4E79"/>
          <w:sz w:val="24"/>
          <w:szCs w:val="24"/>
        </w:rPr>
        <w:t>11. ACCESSO AL SERVIZIO: SPID, CIE E CIE E CNS</w:t>
      </w:r>
    </w:p>
    <w:p w:rsidR="006426AF" w:rsidRDefault="006426AF">
      <w:pPr>
        <w:spacing w:after="110"/>
        <w:jc w:val="both"/>
      </w:pPr>
      <w:r>
        <w:t xml:space="preserve">In conformità con il D.L. 76/2020 (Decreto Semplificazioni), l'accesso alla piattaforma «Pago in Rete» avviene esclusivamente tramite </w:t>
      </w:r>
      <w:r>
        <w:rPr>
          <w:b/>
          <w:bCs/>
        </w:rPr>
        <w:t>identità digitale</w:t>
      </w:r>
      <w:r>
        <w:t>:</w:t>
      </w:r>
    </w:p>
    <w:p w:rsidR="006426AF" w:rsidRDefault="006426AF">
      <w:pPr>
        <w:pStyle w:val="Paragrafoelenco"/>
        <w:numPr>
          <w:ilvl w:val="0"/>
          <w:numId w:val="2"/>
        </w:numPr>
        <w:spacing w:after="80"/>
        <w:jc w:val="both"/>
      </w:pPr>
      <w:r>
        <w:rPr>
          <w:b/>
          <w:bCs/>
        </w:rPr>
        <w:t>SPID</w:t>
      </w:r>
      <w:r>
        <w:t xml:space="preserve"> (Sistema Pubblico di Identità Digitale) – art. 64 CAD;</w:t>
      </w:r>
    </w:p>
    <w:p w:rsidR="006426AF" w:rsidRDefault="006426AF">
      <w:pPr>
        <w:pStyle w:val="Paragrafoelenco"/>
        <w:numPr>
          <w:ilvl w:val="0"/>
          <w:numId w:val="2"/>
        </w:numPr>
        <w:spacing w:after="80"/>
        <w:jc w:val="both"/>
      </w:pPr>
      <w:r>
        <w:rPr>
          <w:b/>
          <w:bCs/>
        </w:rPr>
        <w:t>CIE</w:t>
      </w:r>
      <w:r>
        <w:t xml:space="preserve"> (Carta d'Identità Elettronica) – D.Lgs. 82/2005 e D.Lgs. 150/2009;</w:t>
      </w:r>
    </w:p>
    <w:p w:rsidR="006426AF" w:rsidRDefault="006426AF">
      <w:pPr>
        <w:pStyle w:val="Paragrafoelenco"/>
        <w:numPr>
          <w:ilvl w:val="0"/>
          <w:numId w:val="2"/>
        </w:numPr>
        <w:spacing w:after="80"/>
        <w:jc w:val="both"/>
      </w:pPr>
      <w:r>
        <w:rPr>
          <w:b/>
          <w:bCs/>
        </w:rPr>
        <w:t>CNS</w:t>
      </w:r>
      <w:r>
        <w:t xml:space="preserve"> (Carta Nazionale dei Servizi).</w:t>
      </w:r>
    </w:p>
    <w:p w:rsidR="006426AF" w:rsidRDefault="006426AF">
      <w:pPr>
        <w:spacing w:after="110"/>
        <w:jc w:val="both"/>
      </w:pPr>
      <w:r>
        <w:t>L'autenticazione tramite SPID, CIE o CNS è gestita autonomamente dai rispettivi gestori di identità digitale, che trattano i dati come titolari autonomi. Il trattamento dei dati di autenticazione non è di competenza dell'Istituto Scolastico.</w:t>
      </w:r>
    </w:p>
    <w:p w:rsidR="006426AF" w:rsidRDefault="006426AF">
      <w:pPr>
        <w:pBdr>
          <w:bottom w:val="single" w:sz="6" w:space="1" w:color="1F4E79"/>
        </w:pBdr>
        <w:spacing w:before="280" w:after="120"/>
      </w:pPr>
      <w:r>
        <w:rPr>
          <w:b/>
          <w:bCs/>
          <w:color w:val="1F4E79"/>
          <w:sz w:val="24"/>
          <w:szCs w:val="24"/>
        </w:rPr>
        <w:t>12. PROCESSI DECISIONALI AUTOMATIZZATI E PROFILAZIONE</w:t>
      </w:r>
    </w:p>
    <w:p w:rsidR="006426AF" w:rsidRDefault="006426AF">
      <w:pPr>
        <w:spacing w:after="110"/>
        <w:jc w:val="both"/>
      </w:pPr>
      <w:r>
        <w:t>Il trattamento effettuato dall'Istituto Scolastico non comporta processi decisionali automatizzati né attività di profilazione ai sensi dell'art. 22 del GDPR.</w:t>
      </w:r>
    </w:p>
    <w:p w:rsidR="006426AF" w:rsidRDefault="006426AF">
      <w:pPr>
        <w:pBdr>
          <w:bottom w:val="single" w:sz="6" w:space="1" w:color="1F4E79"/>
        </w:pBdr>
        <w:spacing w:before="280" w:after="120"/>
      </w:pPr>
      <w:r>
        <w:rPr>
          <w:b/>
          <w:bCs/>
          <w:color w:val="1F4E79"/>
          <w:sz w:val="24"/>
          <w:szCs w:val="24"/>
        </w:rPr>
        <w:t>13. DIRITTI DEGLI INTERESSATI</w:t>
      </w:r>
    </w:p>
    <w:p w:rsidR="006426AF" w:rsidRDefault="006426AF">
      <w:pPr>
        <w:spacing w:after="110"/>
        <w:jc w:val="both"/>
      </w:pPr>
      <w:r>
        <w:t>Ai sensi degli artt. 15-22 del GDPR, gli interessati hanno il diritto di esercitare in qualsiasi momento i seguenti diritti nei confronti del Titolare del trattamento di competenza:</w:t>
      </w:r>
    </w:p>
    <w:p w:rsidR="006426AF" w:rsidRDefault="006426AF">
      <w:pPr>
        <w:pStyle w:val="Paragrafoelenco"/>
        <w:numPr>
          <w:ilvl w:val="0"/>
          <w:numId w:val="2"/>
        </w:numPr>
        <w:spacing w:after="80"/>
        <w:jc w:val="both"/>
      </w:pPr>
      <w:r>
        <w:rPr>
          <w:b/>
          <w:bCs/>
        </w:rPr>
        <w:t>a) Accesso (art. 15 GDPR):</w:t>
      </w:r>
      <w:r>
        <w:t xml:space="preserve"> ottenere conferma dell'esistenza dei dati e riceverne copia, unitamente alle informazioni previste dalla norma (origine, categorie, finalità, logica del trattamento, estremi dei soggetti coinvolti, periodo di conservazione);</w:t>
      </w:r>
    </w:p>
    <w:p w:rsidR="006426AF" w:rsidRDefault="006426AF">
      <w:pPr>
        <w:pStyle w:val="Paragrafoelenco"/>
        <w:numPr>
          <w:ilvl w:val="0"/>
          <w:numId w:val="2"/>
        </w:numPr>
        <w:spacing w:after="80"/>
        <w:jc w:val="both"/>
      </w:pPr>
      <w:r>
        <w:rPr>
          <w:b/>
          <w:bCs/>
        </w:rPr>
        <w:lastRenderedPageBreak/>
        <w:t>b) Rettifica (art. 16 GDPR):</w:t>
      </w:r>
      <w:r>
        <w:t xml:space="preserve"> ottenere la correzione di dati inesatti o l'integrazione di quelli incompleti;</w:t>
      </w:r>
    </w:p>
    <w:p w:rsidR="006426AF" w:rsidRDefault="006426AF">
      <w:pPr>
        <w:pStyle w:val="Paragrafoelenco"/>
        <w:numPr>
          <w:ilvl w:val="0"/>
          <w:numId w:val="2"/>
        </w:numPr>
        <w:spacing w:after="80"/>
        <w:jc w:val="both"/>
      </w:pPr>
      <w:r>
        <w:rPr>
          <w:b/>
          <w:bCs/>
        </w:rPr>
        <w:t>c) Cancellazione – diritto all'oblio (art. 17 GDPR):</w:t>
      </w:r>
      <w:r>
        <w:t xml:space="preserve"> ottenere la cancellazione dei dati, nei casi previsti dalla legge e compatibilmente con gli obblighi di conservazione;</w:t>
      </w:r>
    </w:p>
    <w:p w:rsidR="006426AF" w:rsidRDefault="006426AF">
      <w:pPr>
        <w:pStyle w:val="Paragrafoelenco"/>
        <w:numPr>
          <w:ilvl w:val="0"/>
          <w:numId w:val="2"/>
        </w:numPr>
        <w:spacing w:after="80"/>
        <w:jc w:val="both"/>
      </w:pPr>
      <w:r>
        <w:rPr>
          <w:b/>
          <w:bCs/>
        </w:rPr>
        <w:t>d) Limitazione del trattamento (art. 18 GDPR):</w:t>
      </w:r>
      <w:r>
        <w:t xml:space="preserve"> ottenere la limitazione del trattamento nei casi previsti;</w:t>
      </w:r>
    </w:p>
    <w:p w:rsidR="006426AF" w:rsidRDefault="006426AF">
      <w:pPr>
        <w:pStyle w:val="Paragrafoelenco"/>
        <w:numPr>
          <w:ilvl w:val="0"/>
          <w:numId w:val="2"/>
        </w:numPr>
        <w:spacing w:after="80"/>
        <w:jc w:val="both"/>
      </w:pPr>
      <w:r>
        <w:rPr>
          <w:b/>
          <w:bCs/>
        </w:rPr>
        <w:t>e) Portabilità dei dati (art. 20 GDPR):</w:t>
      </w:r>
      <w:r>
        <w:t xml:space="preserve"> ricevere i dati in formato strutturato e leggibile da dispositivo automatico, ove il trattamento sia basato su contratto o consenso e avvenga con mezzi automatizzati;</w:t>
      </w:r>
    </w:p>
    <w:p w:rsidR="006426AF" w:rsidRDefault="006426AF">
      <w:pPr>
        <w:pStyle w:val="Paragrafoelenco"/>
        <w:numPr>
          <w:ilvl w:val="0"/>
          <w:numId w:val="2"/>
        </w:numPr>
        <w:spacing w:after="80"/>
        <w:jc w:val="both"/>
      </w:pPr>
      <w:r>
        <w:rPr>
          <w:b/>
          <w:bCs/>
        </w:rPr>
        <w:t>f) Opposizione (art. 21 GDPR):</w:t>
      </w:r>
      <w:r>
        <w:t xml:space="preserve"> opporsi al trattamento, ove basato sul legittimo interesse del Titolare;</w:t>
      </w:r>
    </w:p>
    <w:p w:rsidR="006426AF" w:rsidRDefault="006426AF">
      <w:pPr>
        <w:pStyle w:val="Paragrafoelenco"/>
        <w:numPr>
          <w:ilvl w:val="0"/>
          <w:numId w:val="2"/>
        </w:numPr>
        <w:spacing w:after="80"/>
        <w:jc w:val="both"/>
      </w:pPr>
      <w:r>
        <w:rPr>
          <w:b/>
          <w:bCs/>
        </w:rPr>
        <w:t>g) Revoca del consenso (art. 7, par. 3 GDPR):</w:t>
      </w:r>
      <w:r>
        <w:t xml:space="preserve"> revocare in qualsiasi momento il consenso eventualmente prestato, senza pregiudicarne la liceità per il periodo antecedente la revoca.</w:t>
      </w:r>
    </w:p>
    <w:p w:rsidR="006426AF" w:rsidRDefault="006426AF">
      <w:pPr>
        <w:spacing w:after="110"/>
        <w:jc w:val="both"/>
      </w:pPr>
      <w:r>
        <w:t>Le richieste di esercizio dei diritti relative al trattamento effettuato dall'</w:t>
      </w:r>
      <w:r>
        <w:rPr>
          <w:b/>
          <w:bCs/>
        </w:rPr>
        <w:t>Istituto Scolastico</w:t>
      </w:r>
      <w:r>
        <w:t xml:space="preserve"> devono essere indirizzate al Titolare (all'attenzione del RPD) tramite: PEO </w:t>
      </w:r>
      <w:r>
        <w:rPr>
          <w:noProof/>
        </w:rPr>
        <w:t>paps080008@istruzione.it</w:t>
      </w:r>
      <w:r>
        <w:t xml:space="preserve"> o PEC </w:t>
      </w:r>
      <w:r>
        <w:rPr>
          <w:noProof/>
        </w:rPr>
        <w:t>paps080008@pec.istruzione.it</w:t>
      </w:r>
      <w:r>
        <w:t xml:space="preserve">. Il Titolare risponde entro </w:t>
      </w:r>
      <w:r>
        <w:rPr>
          <w:b/>
          <w:bCs/>
        </w:rPr>
        <w:t>un mese</w:t>
      </w:r>
      <w:r>
        <w:t>, prorogabile di ulteriori due mesi per complessità (art. 12, par. 3, GDPR).</w:t>
      </w:r>
    </w:p>
    <w:p w:rsidR="006426AF" w:rsidRDefault="006426AF">
      <w:pPr>
        <w:spacing w:after="110"/>
        <w:jc w:val="both"/>
      </w:pPr>
      <w:r>
        <w:t xml:space="preserve">Le richieste relative alle fasi di trattamento di competenza del </w:t>
      </w:r>
      <w:r>
        <w:rPr>
          <w:b/>
          <w:bCs/>
        </w:rPr>
        <w:t>MIM</w:t>
      </w:r>
      <w:r>
        <w:t xml:space="preserve"> e di </w:t>
      </w:r>
      <w:r>
        <w:rPr>
          <w:b/>
          <w:bCs/>
        </w:rPr>
        <w:t>PagoPA S.p.A.</w:t>
      </w:r>
      <w:r>
        <w:t xml:space="preserve"> devono essere indirizzate ai rispettivi titolari, secondo le modalità indicate nelle loro informative.</w:t>
      </w:r>
    </w:p>
    <w:p w:rsidR="006426AF" w:rsidRDefault="006426AF">
      <w:pPr>
        <w:pBdr>
          <w:bottom w:val="single" w:sz="6" w:space="1" w:color="1F4E79"/>
        </w:pBdr>
        <w:spacing w:before="280" w:after="120"/>
      </w:pPr>
      <w:r>
        <w:rPr>
          <w:b/>
          <w:bCs/>
          <w:color w:val="1F4E79"/>
          <w:sz w:val="24"/>
          <w:szCs w:val="24"/>
        </w:rPr>
        <w:t>14. DIRITTO DI RECLAMO ALL'AUTORITÀ DI CONTROLLO</w:t>
      </w:r>
    </w:p>
    <w:p w:rsidR="006426AF" w:rsidRDefault="006426AF">
      <w:pPr>
        <w:spacing w:after="110"/>
        <w:jc w:val="both"/>
      </w:pPr>
      <w:r>
        <w:t xml:space="preserve">Gli interessati che ritengano che il trattamento dei propri dati personali avvenga in violazione del GDPR o della normativa nazionale applicabile hanno il diritto di proporre </w:t>
      </w:r>
      <w:r>
        <w:rPr>
          <w:b/>
          <w:bCs/>
        </w:rPr>
        <w:t>reclamo al Garante per la protezione dei dati personali</w:t>
      </w:r>
      <w:r>
        <w:t xml:space="preserve">, ai sensi dell'art. 77 del GDPR, secondo le modalità indicate su </w:t>
      </w:r>
      <w:r>
        <w:rPr>
          <w:color w:val="0563C1"/>
        </w:rPr>
        <w:t>www.garanteprivacy.it</w:t>
      </w:r>
      <w:r>
        <w:t xml:space="preserve"> (e-mail: garante@gpdp.it | PEC: protocollo@pec.gpdp.it), oppure di adire le opportune sedi giudiziarie (art. 79 GDPR).</w:t>
      </w:r>
    </w:p>
    <w:p w:rsidR="006426AF" w:rsidRDefault="006426AF">
      <w:pPr>
        <w:spacing w:after="40"/>
      </w:pPr>
    </w:p>
    <w:p w:rsidR="006426AF" w:rsidRDefault="006426AF">
      <w:pPr>
        <w:spacing w:after="40"/>
      </w:pPr>
    </w:p>
    <w:p w:rsidR="006426AF" w:rsidRDefault="006426AF">
      <w:pPr>
        <w:spacing w:after="80"/>
      </w:pPr>
      <w:r>
        <w:rPr>
          <w:b/>
          <w:bCs/>
        </w:rPr>
        <w:t>IL TITOLARE DEL TRATTAMENTO</w:t>
      </w:r>
    </w:p>
    <w:p w:rsidR="006426AF" w:rsidRDefault="006426AF" w:rsidP="00374474">
      <w:pPr>
        <w:spacing w:after="60"/>
      </w:pPr>
      <w:r>
        <w:rPr>
          <w:noProof/>
        </w:rPr>
        <w:t>Liceo Statale "Felicia e Peppino Impastato" Partinico - PA</w:t>
      </w:r>
    </w:p>
    <w:p w:rsidR="006426AF" w:rsidRDefault="006426AF" w:rsidP="00374474">
      <w:pPr>
        <w:spacing w:after="60"/>
        <w:rPr>
          <w:b/>
          <w:bCs/>
        </w:rPr>
      </w:pPr>
      <w:r>
        <w:t xml:space="preserve">Rappresentato dal Dirigente Scolastico </w:t>
      </w:r>
      <w:r w:rsidRPr="002C4445">
        <w:rPr>
          <w:b/>
          <w:bCs/>
          <w:noProof/>
        </w:rPr>
        <w:t>Prof.ssa Lucia La Fata</w:t>
      </w:r>
    </w:p>
    <w:p w:rsidR="006426AF" w:rsidRDefault="006426AF" w:rsidP="00374474">
      <w:pPr>
        <w:spacing w:after="60"/>
      </w:pPr>
    </w:p>
    <w:p w:rsidR="006426AF" w:rsidRDefault="006426AF">
      <w:pPr>
        <w:spacing w:after="400"/>
        <w:jc w:val="center"/>
        <w:rPr>
          <w:i/>
          <w:iCs/>
          <w:sz w:val="18"/>
          <w:szCs w:val="18"/>
        </w:rPr>
      </w:pPr>
      <w:r>
        <w:rPr>
          <w:i/>
          <w:iCs/>
          <w:sz w:val="18"/>
          <w:szCs w:val="18"/>
        </w:rPr>
        <w:t>Documento aggiornato a giugno 2026 – Versione 2.0</w:t>
      </w:r>
    </w:p>
    <w:p w:rsidR="006426AF" w:rsidRDefault="006426AF">
      <w:pPr>
        <w:rPr>
          <w:i/>
          <w:iCs/>
          <w:sz w:val="18"/>
          <w:szCs w:val="18"/>
        </w:rPr>
      </w:pPr>
      <w:r>
        <w:rPr>
          <w:i/>
          <w:iCs/>
          <w:sz w:val="18"/>
          <w:szCs w:val="18"/>
        </w:rPr>
        <w:br w:type="page"/>
      </w:r>
    </w:p>
    <w:p w:rsidR="006426AF" w:rsidRDefault="006426AF">
      <w:pPr>
        <w:spacing w:after="400"/>
        <w:jc w:val="center"/>
      </w:pPr>
    </w:p>
    <w:p w:rsidR="006426AF" w:rsidRDefault="006426AF">
      <w:pPr>
        <w:spacing w:after="240"/>
        <w:jc w:val="center"/>
      </w:pPr>
      <w:r>
        <w:rPr>
          <w:b/>
          <w:bCs/>
        </w:rPr>
        <w:t>─────────────────────────────────────────────</w:t>
      </w:r>
    </w:p>
    <w:p w:rsidR="006426AF" w:rsidRDefault="006426AF">
      <w:pPr>
        <w:spacing w:after="60"/>
        <w:jc w:val="center"/>
      </w:pPr>
      <w:r>
        <w:rPr>
          <w:b/>
          <w:bCs/>
          <w:sz w:val="22"/>
          <w:szCs w:val="22"/>
        </w:rPr>
        <w:t>ALLEGATO 1 – MODULO DI RICHIESTA ASSOCIAZIONE / DELEGA</w:t>
      </w:r>
    </w:p>
    <w:p w:rsidR="006426AF" w:rsidRDefault="006426AF">
      <w:pPr>
        <w:spacing w:after="240"/>
        <w:jc w:val="center"/>
      </w:pPr>
      <w:r>
        <w:rPr>
          <w:i/>
          <w:iCs/>
        </w:rPr>
        <w:t>Servizio «Pago in Rete» – Piattaforma pagoPA</w:t>
      </w:r>
    </w:p>
    <w:p w:rsidR="006426AF" w:rsidRDefault="006426AF">
      <w:pPr>
        <w:spacing w:after="110"/>
        <w:jc w:val="both"/>
      </w:pPr>
      <w:r>
        <w:rPr>
          <w:b/>
          <w:bCs/>
        </w:rPr>
        <w:t xml:space="preserve">Io sottoscritto/a </w:t>
      </w:r>
      <w:r>
        <w:t xml:space="preserve">______________________________________________, </w:t>
      </w:r>
    </w:p>
    <w:p w:rsidR="006426AF" w:rsidRDefault="006426AF">
      <w:pPr>
        <w:spacing w:after="110"/>
        <w:jc w:val="both"/>
      </w:pPr>
      <w:r>
        <w:rPr>
          <w:b/>
          <w:bCs/>
        </w:rPr>
        <w:t xml:space="preserve">Codice Fiscale </w:t>
      </w:r>
      <w:r>
        <w:t>__________________________________,</w:t>
      </w:r>
    </w:p>
    <w:p w:rsidR="006426AF" w:rsidRDefault="006426AF">
      <w:pPr>
        <w:spacing w:after="110"/>
        <w:jc w:val="both"/>
      </w:pPr>
      <w:r>
        <w:rPr>
          <w:b/>
          <w:bCs/>
        </w:rPr>
        <w:t>in qualità di:</w:t>
      </w:r>
      <w:r>
        <w:t xml:space="preserve">   ☐ Genitore   ☐ Tutore   ☐ Affidatario</w:t>
      </w:r>
    </w:p>
    <w:p w:rsidR="006426AF" w:rsidRDefault="006426AF">
      <w:pPr>
        <w:spacing w:after="110"/>
        <w:jc w:val="both"/>
      </w:pPr>
      <w:r>
        <w:rPr>
          <w:b/>
          <w:bCs/>
        </w:rPr>
        <w:t xml:space="preserve">dell'alunno/a </w:t>
      </w:r>
      <w:r>
        <w:t>______________________________________________,</w:t>
      </w:r>
    </w:p>
    <w:p w:rsidR="006426AF" w:rsidRDefault="006426AF">
      <w:pPr>
        <w:spacing w:after="110"/>
        <w:jc w:val="both"/>
      </w:pPr>
      <w:r>
        <w:rPr>
          <w:b/>
          <w:bCs/>
        </w:rPr>
        <w:t xml:space="preserve">iscritto/a alla classe </w:t>
      </w:r>
      <w:r>
        <w:t>_______, sezione _______, plesso/sede __________________________,</w:t>
      </w:r>
    </w:p>
    <w:p w:rsidR="006426AF" w:rsidRDefault="006426AF">
      <w:pPr>
        <w:spacing w:after="40"/>
      </w:pPr>
    </w:p>
    <w:p w:rsidR="006426AF" w:rsidRDefault="006426AF">
      <w:pPr>
        <w:spacing w:after="100"/>
      </w:pPr>
      <w:r>
        <w:rPr>
          <w:b/>
          <w:bCs/>
        </w:rPr>
        <w:t>CHIEDE/DICHIARA (barrare l'opzione prescelta):</w:t>
      </w:r>
    </w:p>
    <w:p w:rsidR="006426AF" w:rsidRDefault="006426AF">
      <w:pPr>
        <w:spacing w:after="120"/>
        <w:jc w:val="both"/>
      </w:pPr>
      <w:r>
        <w:t xml:space="preserve">☐  </w:t>
      </w:r>
      <w:r>
        <w:rPr>
          <w:b/>
          <w:bCs/>
        </w:rPr>
        <w:t xml:space="preserve">Opzione b) – ASSOCIAZIONE: </w:t>
      </w:r>
      <w:r>
        <w:t>chiedo all'Istituzione scolastica di associare il mio Codice Fiscale a quello dell'alunno/a ai fini della visualizzazione e del pagamento degli avvisi telematici ad esso/a intestati tramite il servizio «Pago in Rete».</w:t>
      </w:r>
    </w:p>
    <w:p w:rsidR="006426AF" w:rsidRDefault="006426AF">
      <w:pPr>
        <w:spacing w:after="120"/>
        <w:jc w:val="both"/>
      </w:pPr>
      <w:r>
        <w:t xml:space="preserve">☐  </w:t>
      </w:r>
      <w:r>
        <w:rPr>
          <w:b/>
          <w:bCs/>
        </w:rPr>
        <w:t xml:space="preserve">Opzione c) – DELEGA: </w:t>
      </w:r>
      <w:r>
        <w:t>delego il rappresentante di classe pro tempore, qualora ne faccia richiesta alla Segreteria, alla visualizzazione e al pagamento degli avvisi telematici intestati all'alunno/a.</w:t>
      </w:r>
    </w:p>
    <w:p w:rsidR="006426AF" w:rsidRDefault="006426AF">
      <w:pPr>
        <w:spacing w:after="200"/>
        <w:jc w:val="both"/>
      </w:pPr>
      <w:r>
        <w:t xml:space="preserve">☐  </w:t>
      </w:r>
      <w:r>
        <w:rPr>
          <w:b/>
          <w:bCs/>
        </w:rPr>
        <w:t xml:space="preserve">Opzione d) – ASSOCIAZIONE + DELEGA: </w:t>
      </w:r>
      <w:r>
        <w:t>richiedo sia l'associazione (opzione b) che la delega al rappresentante di classe (opzione c).</w:t>
      </w:r>
    </w:p>
    <w:p w:rsidR="006426AF" w:rsidRDefault="006426AF">
      <w:pPr>
        <w:pBdr>
          <w:top w:val="single" w:sz="4" w:space="4" w:color="2E75B6"/>
          <w:left w:val="thick" w:sz="12" w:space="4" w:color="2E75B6"/>
          <w:bottom w:val="single" w:sz="4" w:space="4" w:color="2E75B6"/>
          <w:right w:val="single" w:sz="4" w:space="4" w:color="2E75B6"/>
        </w:pBdr>
        <w:spacing w:before="120" w:after="120"/>
        <w:ind w:left="360" w:right="360"/>
        <w:jc w:val="both"/>
      </w:pPr>
      <w:r>
        <w:rPr>
          <w:i/>
          <w:iCs/>
        </w:rPr>
        <w:t>Dichiarazione di presa visione: il/la sottoscritto/a dichiara di aver letto e compreso l'Informativa sul trattamento dei dati personali relativa al servizio «Pago in Rete» (ai sensi dell'art. 13 del GDPR), resa dall'Istituto Comprensivo Statale "Sperone-Pertini" Palermo.</w:t>
      </w:r>
    </w:p>
    <w:p w:rsidR="006426AF" w:rsidRDefault="006426AF">
      <w:pPr>
        <w:spacing w:after="40"/>
      </w:pPr>
    </w:p>
    <w:p w:rsidR="006426AF" w:rsidRDefault="006426AF">
      <w:pPr>
        <w:spacing w:after="80"/>
      </w:pPr>
      <w:r>
        <w:t>Data: _______________</w:t>
      </w:r>
    </w:p>
    <w:p w:rsidR="006426AF" w:rsidRDefault="006426AF">
      <w:pPr>
        <w:spacing w:after="200"/>
      </w:pPr>
      <w:r>
        <w:t>Firma: ______________________________________</w:t>
      </w:r>
    </w:p>
    <w:p w:rsidR="006426AF" w:rsidRDefault="006426AF">
      <w:pPr>
        <w:jc w:val="center"/>
        <w:rPr>
          <w:i/>
          <w:iCs/>
          <w:sz w:val="18"/>
          <w:szCs w:val="18"/>
        </w:rPr>
        <w:sectPr w:rsidR="006426AF" w:rsidSect="006426AF">
          <w:footerReference w:type="default" r:id="rId9"/>
          <w:pgSz w:w="11906" w:h="16838"/>
          <w:pgMar w:top="1134" w:right="1134" w:bottom="1134" w:left="1134" w:header="708" w:footer="708" w:gutter="0"/>
          <w:pgNumType w:start="1"/>
          <w:cols w:space="720"/>
          <w:docGrid w:linePitch="360"/>
        </w:sectPr>
      </w:pPr>
      <w:r>
        <w:rPr>
          <w:i/>
          <w:iCs/>
          <w:sz w:val="18"/>
          <w:szCs w:val="18"/>
        </w:rPr>
        <w:t>Il modulo, debitamente compilato e firmato, dovrà essere consegnato alla Segreteria dell'Istituto.</w:t>
      </w:r>
    </w:p>
    <w:p w:rsidR="006426AF" w:rsidRDefault="006426AF">
      <w:pPr>
        <w:jc w:val="center"/>
      </w:pPr>
    </w:p>
    <w:sectPr w:rsidR="006426AF" w:rsidSect="006426AF">
      <w:footerReference w:type="default" r:id="rId10"/>
      <w:type w:val="continuous"/>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98B" w:rsidRDefault="0037198B" w:rsidP="00AB58F6">
      <w:r>
        <w:separator/>
      </w:r>
    </w:p>
  </w:endnote>
  <w:endnote w:type="continuationSeparator" w:id="0">
    <w:p w:rsidR="0037198B" w:rsidRDefault="0037198B" w:rsidP="00AB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4336475"/>
      <w:docPartObj>
        <w:docPartGallery w:val="Page Numbers (Bottom of Page)"/>
        <w:docPartUnique/>
      </w:docPartObj>
    </w:sdtPr>
    <w:sdtContent>
      <w:p w:rsidR="006426AF" w:rsidRDefault="006426AF">
        <w:pPr>
          <w:pStyle w:val="Pidipagina"/>
          <w:jc w:val="right"/>
        </w:pPr>
        <w:r>
          <w:fldChar w:fldCharType="begin"/>
        </w:r>
        <w:r>
          <w:instrText>PAGE   \* MERGEFORMAT</w:instrText>
        </w:r>
        <w:r>
          <w:fldChar w:fldCharType="separate"/>
        </w:r>
        <w:r>
          <w:rPr>
            <w:noProof/>
          </w:rPr>
          <w:t>1</w:t>
        </w:r>
        <w:r>
          <w:fldChar w:fldCharType="end"/>
        </w:r>
      </w:p>
    </w:sdtContent>
  </w:sdt>
  <w:p w:rsidR="006426AF" w:rsidRDefault="006426A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823946"/>
      <w:docPartObj>
        <w:docPartGallery w:val="Page Numbers (Bottom of Page)"/>
        <w:docPartUnique/>
      </w:docPartObj>
    </w:sdtPr>
    <w:sdtEndPr/>
    <w:sdtContent>
      <w:p w:rsidR="00AB58F6" w:rsidRDefault="00AB58F6">
        <w:pPr>
          <w:pStyle w:val="Pidipagina"/>
          <w:jc w:val="right"/>
        </w:pPr>
        <w:r>
          <w:fldChar w:fldCharType="begin"/>
        </w:r>
        <w:r>
          <w:instrText>PAGE   \* MERGEFORMAT</w:instrText>
        </w:r>
        <w:r>
          <w:fldChar w:fldCharType="separate"/>
        </w:r>
        <w:r w:rsidR="006426AF">
          <w:rPr>
            <w:noProof/>
          </w:rPr>
          <w:t>1</w:t>
        </w:r>
        <w:r>
          <w:fldChar w:fldCharType="end"/>
        </w:r>
      </w:p>
    </w:sdtContent>
  </w:sdt>
  <w:p w:rsidR="00AB58F6" w:rsidRDefault="00AB58F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98B" w:rsidRDefault="0037198B" w:rsidP="00AB58F6">
      <w:r>
        <w:separator/>
      </w:r>
    </w:p>
  </w:footnote>
  <w:footnote w:type="continuationSeparator" w:id="0">
    <w:p w:rsidR="0037198B" w:rsidRDefault="0037198B" w:rsidP="00AB58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E59F7"/>
    <w:multiLevelType w:val="hybridMultilevel"/>
    <w:tmpl w:val="55FABA8E"/>
    <w:lvl w:ilvl="0" w:tplc="788E3D64">
      <w:start w:val="1"/>
      <w:numFmt w:val="bullet"/>
      <w:lvlText w:val="●"/>
      <w:lvlJc w:val="left"/>
      <w:pPr>
        <w:ind w:left="720" w:hanging="360"/>
      </w:pPr>
    </w:lvl>
    <w:lvl w:ilvl="1" w:tplc="8FF09712">
      <w:start w:val="1"/>
      <w:numFmt w:val="bullet"/>
      <w:lvlText w:val="○"/>
      <w:lvlJc w:val="left"/>
      <w:pPr>
        <w:ind w:left="1440" w:hanging="360"/>
      </w:pPr>
    </w:lvl>
    <w:lvl w:ilvl="2" w:tplc="258CDBB0">
      <w:start w:val="1"/>
      <w:numFmt w:val="bullet"/>
      <w:lvlText w:val="■"/>
      <w:lvlJc w:val="left"/>
      <w:pPr>
        <w:ind w:left="2160" w:hanging="360"/>
      </w:pPr>
    </w:lvl>
    <w:lvl w:ilvl="3" w:tplc="A2EA963C">
      <w:start w:val="1"/>
      <w:numFmt w:val="bullet"/>
      <w:lvlText w:val="●"/>
      <w:lvlJc w:val="left"/>
      <w:pPr>
        <w:ind w:left="2880" w:hanging="360"/>
      </w:pPr>
    </w:lvl>
    <w:lvl w:ilvl="4" w:tplc="FDFA0B44">
      <w:start w:val="1"/>
      <w:numFmt w:val="bullet"/>
      <w:lvlText w:val="○"/>
      <w:lvlJc w:val="left"/>
      <w:pPr>
        <w:ind w:left="3600" w:hanging="360"/>
      </w:pPr>
    </w:lvl>
    <w:lvl w:ilvl="5" w:tplc="9446A6F2">
      <w:start w:val="1"/>
      <w:numFmt w:val="bullet"/>
      <w:lvlText w:val="■"/>
      <w:lvlJc w:val="left"/>
      <w:pPr>
        <w:ind w:left="4320" w:hanging="360"/>
      </w:pPr>
    </w:lvl>
    <w:lvl w:ilvl="6" w:tplc="2DBE4BEE">
      <w:start w:val="1"/>
      <w:numFmt w:val="bullet"/>
      <w:lvlText w:val="●"/>
      <w:lvlJc w:val="left"/>
      <w:pPr>
        <w:ind w:left="5040" w:hanging="360"/>
      </w:pPr>
    </w:lvl>
    <w:lvl w:ilvl="7" w:tplc="519E9942">
      <w:start w:val="1"/>
      <w:numFmt w:val="bullet"/>
      <w:lvlText w:val="●"/>
      <w:lvlJc w:val="left"/>
      <w:pPr>
        <w:ind w:left="5760" w:hanging="360"/>
      </w:pPr>
    </w:lvl>
    <w:lvl w:ilvl="8" w:tplc="FDA2EE36">
      <w:start w:val="1"/>
      <w:numFmt w:val="bullet"/>
      <w:lvlText w:val="●"/>
      <w:lvlJc w:val="left"/>
      <w:pPr>
        <w:ind w:left="6480" w:hanging="360"/>
      </w:pPr>
    </w:lvl>
  </w:abstractNum>
  <w:abstractNum w:abstractNumId="1">
    <w:nsid w:val="2B4D6E30"/>
    <w:multiLevelType w:val="hybridMultilevel"/>
    <w:tmpl w:val="E7067B68"/>
    <w:lvl w:ilvl="0" w:tplc="BEB8269C">
      <w:start w:val="1"/>
      <w:numFmt w:val="bullet"/>
      <w:lvlText w:val="•"/>
      <w:lvlJc w:val="left"/>
      <w:pPr>
        <w:ind w:left="720" w:hanging="360"/>
      </w:pPr>
    </w:lvl>
    <w:lvl w:ilvl="1" w:tplc="90C413B2">
      <w:start w:val="1"/>
      <w:numFmt w:val="bullet"/>
      <w:lvlText w:val="◦"/>
      <w:lvlJc w:val="left"/>
      <w:pPr>
        <w:ind w:left="1260" w:hanging="360"/>
      </w:pPr>
    </w:lvl>
    <w:lvl w:ilvl="2" w:tplc="15AE3C64">
      <w:numFmt w:val="decimal"/>
      <w:lvlText w:val=""/>
      <w:lvlJc w:val="left"/>
    </w:lvl>
    <w:lvl w:ilvl="3" w:tplc="265263A6">
      <w:numFmt w:val="decimal"/>
      <w:lvlText w:val=""/>
      <w:lvlJc w:val="left"/>
    </w:lvl>
    <w:lvl w:ilvl="4" w:tplc="68CAA612">
      <w:numFmt w:val="decimal"/>
      <w:lvlText w:val=""/>
      <w:lvlJc w:val="left"/>
    </w:lvl>
    <w:lvl w:ilvl="5" w:tplc="910012B0">
      <w:numFmt w:val="decimal"/>
      <w:lvlText w:val=""/>
      <w:lvlJc w:val="left"/>
    </w:lvl>
    <w:lvl w:ilvl="6" w:tplc="2DE4D7C0">
      <w:numFmt w:val="decimal"/>
      <w:lvlText w:val=""/>
      <w:lvlJc w:val="left"/>
    </w:lvl>
    <w:lvl w:ilvl="7" w:tplc="63BED6C2">
      <w:numFmt w:val="decimal"/>
      <w:lvlText w:val=""/>
      <w:lvlJc w:val="left"/>
    </w:lvl>
    <w:lvl w:ilvl="8" w:tplc="6840C2FA">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044041"/>
    <w:rsid w:val="00044041"/>
    <w:rsid w:val="0037198B"/>
    <w:rsid w:val="00374474"/>
    <w:rsid w:val="005436D9"/>
    <w:rsid w:val="006426AF"/>
    <w:rsid w:val="00897C08"/>
    <w:rsid w:val="009F7FA9"/>
    <w:rsid w:val="00AB58F6"/>
    <w:rsid w:val="00CA129D"/>
    <w:rsid w:val="00D907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37447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4474"/>
    <w:rPr>
      <w:rFonts w:ascii="Tahoma" w:hAnsi="Tahoma" w:cs="Tahoma"/>
      <w:sz w:val="16"/>
      <w:szCs w:val="16"/>
    </w:rPr>
  </w:style>
  <w:style w:type="paragraph" w:styleId="Intestazione">
    <w:name w:val="header"/>
    <w:basedOn w:val="Normale"/>
    <w:link w:val="IntestazioneCarattere"/>
    <w:uiPriority w:val="99"/>
    <w:unhideWhenUsed/>
    <w:rsid w:val="00AB58F6"/>
    <w:pPr>
      <w:tabs>
        <w:tab w:val="center" w:pos="4819"/>
        <w:tab w:val="right" w:pos="9638"/>
      </w:tabs>
    </w:pPr>
  </w:style>
  <w:style w:type="character" w:customStyle="1" w:styleId="IntestazioneCarattere">
    <w:name w:val="Intestazione Carattere"/>
    <w:basedOn w:val="Carpredefinitoparagrafo"/>
    <w:link w:val="Intestazione"/>
    <w:uiPriority w:val="99"/>
    <w:rsid w:val="00AB58F6"/>
  </w:style>
  <w:style w:type="paragraph" w:styleId="Pidipagina">
    <w:name w:val="footer"/>
    <w:basedOn w:val="Normale"/>
    <w:link w:val="PidipaginaCarattere"/>
    <w:uiPriority w:val="99"/>
    <w:unhideWhenUsed/>
    <w:rsid w:val="00AB58F6"/>
    <w:pPr>
      <w:tabs>
        <w:tab w:val="center" w:pos="4819"/>
        <w:tab w:val="right" w:pos="9638"/>
      </w:tabs>
    </w:pPr>
  </w:style>
  <w:style w:type="character" w:customStyle="1" w:styleId="PidipaginaCarattere">
    <w:name w:val="Piè di pagina Carattere"/>
    <w:basedOn w:val="Carpredefinitoparagrafo"/>
    <w:link w:val="Pidipagina"/>
    <w:uiPriority w:val="99"/>
    <w:rsid w:val="00AB58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37447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4474"/>
    <w:rPr>
      <w:rFonts w:ascii="Tahoma" w:hAnsi="Tahoma" w:cs="Tahoma"/>
      <w:sz w:val="16"/>
      <w:szCs w:val="16"/>
    </w:rPr>
  </w:style>
  <w:style w:type="paragraph" w:styleId="Intestazione">
    <w:name w:val="header"/>
    <w:basedOn w:val="Normale"/>
    <w:link w:val="IntestazioneCarattere"/>
    <w:uiPriority w:val="99"/>
    <w:unhideWhenUsed/>
    <w:rsid w:val="00AB58F6"/>
    <w:pPr>
      <w:tabs>
        <w:tab w:val="center" w:pos="4819"/>
        <w:tab w:val="right" w:pos="9638"/>
      </w:tabs>
    </w:pPr>
  </w:style>
  <w:style w:type="character" w:customStyle="1" w:styleId="IntestazioneCarattere">
    <w:name w:val="Intestazione Carattere"/>
    <w:basedOn w:val="Carpredefinitoparagrafo"/>
    <w:link w:val="Intestazione"/>
    <w:uiPriority w:val="99"/>
    <w:rsid w:val="00AB58F6"/>
  </w:style>
  <w:style w:type="paragraph" w:styleId="Pidipagina">
    <w:name w:val="footer"/>
    <w:basedOn w:val="Normale"/>
    <w:link w:val="PidipaginaCarattere"/>
    <w:uiPriority w:val="99"/>
    <w:unhideWhenUsed/>
    <w:rsid w:val="00AB58F6"/>
    <w:pPr>
      <w:tabs>
        <w:tab w:val="center" w:pos="4819"/>
        <w:tab w:val="right" w:pos="9638"/>
      </w:tabs>
    </w:pPr>
  </w:style>
  <w:style w:type="character" w:customStyle="1" w:styleId="PidipaginaCarattere">
    <w:name w:val="Piè di pagina Carattere"/>
    <w:basedOn w:val="Carpredefinitoparagrafo"/>
    <w:link w:val="Pidipagina"/>
    <w:uiPriority w:val="99"/>
    <w:rsid w:val="00AB5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2614</Words>
  <Characters>14905</Characters>
  <Application>Microsoft Office Word</Application>
  <DocSecurity>0</DocSecurity>
  <Lines>124</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Grimaldi</cp:lastModifiedBy>
  <cp:revision>1</cp:revision>
  <dcterms:created xsi:type="dcterms:W3CDTF">2026-06-02T05:11:00Z</dcterms:created>
  <dcterms:modified xsi:type="dcterms:W3CDTF">2026-06-02T05:11:00Z</dcterms:modified>
</cp:coreProperties>
</file>