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14C" w:rsidRPr="004D3E63" w:rsidRDefault="00D921F9">
      <w:pPr>
        <w:spacing w:after="280"/>
        <w:jc w:val="center"/>
        <w:rPr>
          <w:rFonts w:ascii="AR BLANCA" w:hAnsi="AR BLANCA"/>
          <w:sz w:val="72"/>
          <w:szCs w:val="72"/>
        </w:rPr>
      </w:pPr>
      <w:r>
        <w:rPr>
          <w:noProof/>
        </w:rPr>
        <w:drawing>
          <wp:inline distT="0" distB="0" distL="0" distR="0" wp14:anchorId="4E8057E8" wp14:editId="4C473C71">
            <wp:extent cx="6120130" cy="2094052"/>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2094052"/>
                    </a:xfrm>
                    <a:prstGeom prst="rect">
                      <a:avLst/>
                    </a:prstGeom>
                  </pic:spPr>
                </pic:pic>
              </a:graphicData>
            </a:graphic>
          </wp:inline>
        </w:drawing>
      </w:r>
      <w:bookmarkStart w:id="0" w:name="_GoBack"/>
      <w:bookmarkEnd w:id="0"/>
    </w:p>
    <w:p w:rsidR="00E7014C" w:rsidRDefault="00E7014C">
      <w:pPr>
        <w:spacing w:after="80"/>
        <w:jc w:val="center"/>
        <w:rPr>
          <w:b/>
          <w:bCs/>
          <w:sz w:val="28"/>
          <w:szCs w:val="28"/>
        </w:rPr>
      </w:pPr>
    </w:p>
    <w:p w:rsidR="00E7014C" w:rsidRDefault="00E7014C">
      <w:pPr>
        <w:spacing w:after="80"/>
        <w:jc w:val="center"/>
        <w:rPr>
          <w:b/>
          <w:bCs/>
          <w:sz w:val="28"/>
          <w:szCs w:val="28"/>
        </w:rPr>
      </w:pPr>
      <w:r>
        <w:rPr>
          <w:b/>
          <w:bCs/>
          <w:sz w:val="28"/>
          <w:szCs w:val="28"/>
        </w:rPr>
        <w:t>INFORMATIVA PRIVACY ALUNNI E FAMIGLIE</w:t>
      </w:r>
    </w:p>
    <w:p w:rsidR="00E7014C" w:rsidRDefault="00E7014C">
      <w:pPr>
        <w:spacing w:after="80"/>
        <w:jc w:val="center"/>
      </w:pPr>
    </w:p>
    <w:p w:rsidR="00E7014C" w:rsidRDefault="00E7014C">
      <w:pPr>
        <w:spacing w:after="60"/>
        <w:jc w:val="center"/>
      </w:pPr>
      <w:r>
        <w:rPr>
          <w:sz w:val="21"/>
          <w:szCs w:val="21"/>
        </w:rPr>
        <w:t>Informativa ex art. 13 del Regolamento (UE) 2016/679 (GDPR) per il trattamento dei dati personali</w:t>
      </w:r>
    </w:p>
    <w:p w:rsidR="00E7014C" w:rsidRDefault="00E7014C">
      <w:pPr>
        <w:spacing w:after="60"/>
        <w:jc w:val="center"/>
      </w:pPr>
      <w:r>
        <w:rPr>
          <w:sz w:val="21"/>
          <w:szCs w:val="21"/>
        </w:rPr>
        <w:t xml:space="preserve">degli alunni e delle famiglie </w:t>
      </w:r>
      <w:r w:rsidRPr="00AA1C1E">
        <w:rPr>
          <w:b/>
          <w:sz w:val="21"/>
          <w:szCs w:val="21"/>
        </w:rPr>
        <w:t>del/l'</w:t>
      </w:r>
      <w:r w:rsidRPr="008E5766">
        <w:rPr>
          <w:b/>
          <w:noProof/>
          <w:sz w:val="21"/>
          <w:szCs w:val="21"/>
        </w:rPr>
        <w:t>Liceo Statale "Felicia e Peppino Impastato" Partinico - PA</w:t>
      </w:r>
    </w:p>
    <w:p w:rsidR="00E7014C" w:rsidRDefault="00E7014C">
      <w:pPr>
        <w:spacing w:after="40"/>
        <w:jc w:val="center"/>
      </w:pPr>
      <w:r>
        <w:rPr>
          <w:i/>
          <w:iCs/>
          <w:sz w:val="18"/>
          <w:szCs w:val="18"/>
        </w:rPr>
        <w:t>Redatta ai sensi del D.Lgs. 196/2003 come modificato dal D.Lgs. 101/2018 e in conformità con il Vademecum</w:t>
      </w:r>
    </w:p>
    <w:p w:rsidR="00E7014C" w:rsidRDefault="00E7014C">
      <w:pPr>
        <w:spacing w:after="60"/>
        <w:jc w:val="center"/>
      </w:pPr>
      <w:r>
        <w:rPr>
          <w:i/>
          <w:iCs/>
          <w:sz w:val="18"/>
          <w:szCs w:val="18"/>
        </w:rPr>
        <w:t>del Garante per la protezione dei dati personali "La scuola a prova di privacy" – Ed. 2025</w:t>
      </w:r>
    </w:p>
    <w:p w:rsidR="00E7014C" w:rsidRDefault="00E7014C">
      <w:pPr>
        <w:spacing w:after="320"/>
        <w:jc w:val="center"/>
      </w:pPr>
      <w:r>
        <w:rPr>
          <w:i/>
          <w:iCs/>
          <w:sz w:val="18"/>
          <w:szCs w:val="18"/>
        </w:rPr>
        <w:t>(Aggiornata a giugno 2026 – Versione 2.0)</w:t>
      </w:r>
    </w:p>
    <w:p w:rsidR="00E7014C" w:rsidRDefault="00E7014C">
      <w:pPr>
        <w:spacing w:after="100"/>
      </w:pPr>
      <w:r>
        <w:rPr>
          <w:b/>
          <w:bCs/>
        </w:rPr>
        <w:t>Gentile Genitore/Tutore/Studente,</w:t>
      </w:r>
    </w:p>
    <w:p w:rsidR="00E7014C" w:rsidRDefault="00E7014C">
      <w:pPr>
        <w:spacing w:after="110"/>
        <w:jc w:val="both"/>
      </w:pPr>
      <w:r>
        <w:t xml:space="preserve">Il Regolamento (UE) 2016/679 (GDPR) e il D.Lgs. 196/2003, come modificato dal D.Lgs. 101/2018, impongono l'osservanza di regole a protezione di tutti i dati personali, sia nella fase del loro trattamento sia in quella della loro diffusione, durante l'attività amministrativa e istituzionale. In ottemperanza a tale normativa, e in conformità con il </w:t>
      </w:r>
      <w:r>
        <w:rPr>
          <w:b/>
          <w:bCs/>
        </w:rPr>
        <w:t>Vademecum del Garante "La scuola a prova di privacy" – Edizione 2025</w:t>
      </w:r>
      <w:r>
        <w:t xml:space="preserve">, Vi informiamo che il trattamento di tutti i dati relativi agli studenti e alle famiglie sarà improntato ai principi di </w:t>
      </w:r>
      <w:r>
        <w:rPr>
          <w:i/>
          <w:iCs/>
        </w:rPr>
        <w:t>correttezza, liceità, trasparenza, pertinenza, necessità e minimizzazione</w:t>
      </w:r>
      <w:r>
        <w:t>, in modo da garantire la tutela della riservatezza e dei diritti degli alunni e delle rispettive famiglie.</w:t>
      </w:r>
    </w:p>
    <w:p w:rsidR="00E7014C" w:rsidRDefault="00E7014C">
      <w:pPr>
        <w:spacing w:after="110"/>
        <w:jc w:val="both"/>
      </w:pPr>
      <w:r>
        <w:t xml:space="preserve">Ai sensi dell'art. 13 del Regolamento (UE) 2016/679, Vi forniamo le seguenti informazioni. Si precisa che, trattandosi di informativa rivolta anche a </w:t>
      </w:r>
      <w:r>
        <w:rPr>
          <w:b/>
          <w:bCs/>
        </w:rPr>
        <w:t>soggetti minori di età</w:t>
      </w:r>
      <w:r>
        <w:t>, il linguaggio adottato è volutamente semplice e accessibile, come richiesto dall'art. 2-quinquies, comma 2, del D.Lgs. 196/2003.</w:t>
      </w:r>
    </w:p>
    <w:p w:rsidR="00E7014C" w:rsidRDefault="00E7014C">
      <w:pPr>
        <w:spacing w:after="40"/>
      </w:pPr>
    </w:p>
    <w:p w:rsidR="00E7014C" w:rsidRDefault="00E7014C">
      <w:pPr>
        <w:pBdr>
          <w:bottom w:val="single" w:sz="6" w:space="1" w:color="1F4E79"/>
        </w:pBdr>
        <w:spacing w:before="280" w:after="120"/>
      </w:pPr>
      <w:r>
        <w:rPr>
          <w:b/>
          <w:bCs/>
          <w:color w:val="1F4E79"/>
          <w:sz w:val="24"/>
          <w:szCs w:val="24"/>
        </w:rPr>
        <w:t>1. TITOLARE DEL TRATTAMENTO E DATI DI CONTATTO</w:t>
      </w:r>
    </w:p>
    <w:p w:rsidR="00E7014C" w:rsidRDefault="00E7014C">
      <w:pPr>
        <w:spacing w:after="110"/>
        <w:jc w:val="both"/>
      </w:pPr>
      <w:r>
        <w:rPr>
          <w:b/>
          <w:bCs/>
        </w:rPr>
        <w:t>Titolare del trattamento:</w:t>
      </w:r>
      <w:r>
        <w:t xml:space="preserve"> </w:t>
      </w:r>
      <w:r>
        <w:rPr>
          <w:noProof/>
        </w:rPr>
        <w:t>Liceo Statale "Felicia e Peppino Impastato" Partinico - PA</w:t>
      </w:r>
      <w:r>
        <w:t>, nella persona del Dirigente Scolastico pro tempore.</w:t>
      </w:r>
    </w:p>
    <w:p w:rsidR="00E7014C" w:rsidRDefault="00E7014C">
      <w:pPr>
        <w:spacing w:after="110"/>
        <w:jc w:val="both"/>
      </w:pPr>
      <w:r>
        <w:rPr>
          <w:b/>
          <w:bCs/>
        </w:rPr>
        <w:t>Indirizzo:</w:t>
      </w:r>
      <w:r>
        <w:t xml:space="preserve"> </w:t>
      </w:r>
      <w:r>
        <w:rPr>
          <w:noProof/>
        </w:rPr>
        <w:t>VC/da Turrisi s.n. - 90047 PARTINICO (PA)</w:t>
      </w:r>
      <w:r>
        <w:rPr>
          <w:b/>
          <w:bCs/>
        </w:rPr>
        <w:t>Telefono:</w:t>
      </w:r>
      <w:r>
        <w:t xml:space="preserve"> 091 478848</w:t>
      </w:r>
    </w:p>
    <w:p w:rsidR="00E7014C" w:rsidRDefault="00E7014C">
      <w:pPr>
        <w:spacing w:after="110"/>
        <w:jc w:val="both"/>
      </w:pPr>
      <w:r>
        <w:rPr>
          <w:b/>
          <w:bCs/>
        </w:rPr>
        <w:t>E-mail istituzionale:</w:t>
      </w:r>
      <w:r>
        <w:t xml:space="preserve"> </w:t>
      </w:r>
      <w:r>
        <w:rPr>
          <w:noProof/>
        </w:rPr>
        <w:t>paps080008@istruzione.it</w:t>
      </w:r>
    </w:p>
    <w:p w:rsidR="00E7014C" w:rsidRDefault="00E7014C">
      <w:pPr>
        <w:spacing w:after="110"/>
        <w:jc w:val="both"/>
      </w:pPr>
      <w:r>
        <w:rPr>
          <w:b/>
          <w:bCs/>
        </w:rPr>
        <w:t>PEC:</w:t>
      </w:r>
      <w:r>
        <w:t xml:space="preserve"> </w:t>
      </w:r>
      <w:r>
        <w:rPr>
          <w:noProof/>
        </w:rPr>
        <w:t>paps080008@pec.istruzione.it</w:t>
      </w:r>
    </w:p>
    <w:p w:rsidR="00E7014C" w:rsidRDefault="00E7014C">
      <w:pPr>
        <w:spacing w:after="110"/>
        <w:jc w:val="both"/>
      </w:pPr>
      <w:r>
        <w:rPr>
          <w:b/>
          <w:bCs/>
        </w:rPr>
        <w:t>Codice meccanografico:</w:t>
      </w:r>
      <w:r>
        <w:t xml:space="preserve"> </w:t>
      </w:r>
      <w:r>
        <w:rPr>
          <w:noProof/>
        </w:rPr>
        <w:t>paps080008</w:t>
      </w:r>
      <w:r>
        <w:t xml:space="preserve">  |  </w:t>
      </w:r>
      <w:r>
        <w:rPr>
          <w:b/>
          <w:bCs/>
        </w:rPr>
        <w:t>Codice fiscale:</w:t>
      </w:r>
      <w:r>
        <w:t xml:space="preserve"> </w:t>
      </w:r>
      <w:r>
        <w:rPr>
          <w:noProof/>
        </w:rPr>
        <w:t>80018020828</w:t>
      </w:r>
    </w:p>
    <w:p w:rsidR="00E7014C" w:rsidRDefault="00E7014C">
      <w:pPr>
        <w:pBdr>
          <w:bottom w:val="single" w:sz="6" w:space="1" w:color="1F4E79"/>
        </w:pBdr>
        <w:spacing w:before="280" w:after="120"/>
      </w:pPr>
      <w:r>
        <w:rPr>
          <w:b/>
          <w:bCs/>
          <w:color w:val="1F4E79"/>
          <w:sz w:val="24"/>
          <w:szCs w:val="24"/>
        </w:rPr>
        <w:t>2. RESPONSABILE DELLA PROTEZIONE DEI DATI (RPD/DPO)</w:t>
      </w:r>
    </w:p>
    <w:p w:rsidR="00E7014C" w:rsidRDefault="00E7014C">
      <w:pPr>
        <w:spacing w:after="110"/>
        <w:jc w:val="both"/>
      </w:pPr>
      <w:r>
        <w:t xml:space="preserve">Il Responsabile della Protezione dei Dati (RPD/DPO), figura obbligatoria per le autorità pubbliche ai sensi dell'art. 37, par. 1, lett. a) del GDPR, è il </w:t>
      </w:r>
      <w:r>
        <w:rPr>
          <w:b/>
          <w:bCs/>
        </w:rPr>
        <w:t>Dott. Mario Grimaldi</w:t>
      </w:r>
      <w:r>
        <w:t>, raggiungibile ai seguenti recapiti:</w:t>
      </w:r>
    </w:p>
    <w:p w:rsidR="00E7014C" w:rsidRDefault="00E7014C">
      <w:pPr>
        <w:pStyle w:val="Paragrafoelenco"/>
        <w:numPr>
          <w:ilvl w:val="0"/>
          <w:numId w:val="2"/>
        </w:numPr>
        <w:spacing w:after="80"/>
        <w:jc w:val="both"/>
      </w:pPr>
      <w:r>
        <w:rPr>
          <w:b/>
          <w:bCs/>
        </w:rPr>
        <w:t>E-mail:</w:t>
      </w:r>
      <w:r>
        <w:t xml:space="preserve"> dpo.grimaldi@proton.me</w:t>
      </w:r>
    </w:p>
    <w:p w:rsidR="00E7014C" w:rsidRDefault="00E7014C">
      <w:pPr>
        <w:pStyle w:val="Paragrafoelenco"/>
        <w:numPr>
          <w:ilvl w:val="0"/>
          <w:numId w:val="2"/>
        </w:numPr>
        <w:spacing w:after="80"/>
        <w:jc w:val="both"/>
      </w:pPr>
      <w:r>
        <w:rPr>
          <w:b/>
          <w:bCs/>
        </w:rPr>
        <w:t>Cellulare:</w:t>
      </w:r>
      <w:r>
        <w:t xml:space="preserve"> 349 3424766</w:t>
      </w:r>
    </w:p>
    <w:p w:rsidR="00E7014C" w:rsidRDefault="00E7014C">
      <w:pPr>
        <w:spacing w:after="110"/>
        <w:jc w:val="both"/>
      </w:pPr>
      <w:r>
        <w:lastRenderedPageBreak/>
        <w:t xml:space="preserve">I dati di contatto del RPD sono pubblicati nella sezione "Privacy" e nella sezione "Amministrazione Trasparente" del sito web istituzionale, come prescritto dal Garante. </w:t>
      </w:r>
      <w:r>
        <w:rPr>
          <w:i/>
          <w:iCs/>
        </w:rPr>
        <w:t>Eventuali modifiche dei recapiti saranno tempestivamente pubblicate nell'Albo on line e nel sito della Scuola.</w:t>
      </w:r>
    </w:p>
    <w:p w:rsidR="00E7014C" w:rsidRDefault="00E7014C">
      <w:pPr>
        <w:pBdr>
          <w:bottom w:val="single" w:sz="6" w:space="1" w:color="1F4E79"/>
        </w:pBdr>
        <w:spacing w:before="280" w:after="120"/>
      </w:pPr>
      <w:r>
        <w:rPr>
          <w:b/>
          <w:bCs/>
          <w:color w:val="1F4E79"/>
          <w:sz w:val="24"/>
          <w:szCs w:val="24"/>
        </w:rPr>
        <w:t>3. CATEGORIE DI INTERESSATI</w:t>
      </w:r>
    </w:p>
    <w:p w:rsidR="00E7014C" w:rsidRDefault="00E7014C">
      <w:pPr>
        <w:spacing w:after="110"/>
        <w:jc w:val="both"/>
      </w:pPr>
      <w:r>
        <w:t>Sono destinatari della presente informativa:</w:t>
      </w:r>
    </w:p>
    <w:p w:rsidR="00E7014C" w:rsidRDefault="00E7014C">
      <w:pPr>
        <w:pStyle w:val="Paragrafoelenco"/>
        <w:numPr>
          <w:ilvl w:val="0"/>
          <w:numId w:val="2"/>
        </w:numPr>
        <w:spacing w:after="80"/>
        <w:jc w:val="both"/>
      </w:pPr>
      <w:r>
        <w:t>gli alunni iscritti o frequentanti l'Istituto, inclusi i minorenni;</w:t>
      </w:r>
    </w:p>
    <w:p w:rsidR="00E7014C" w:rsidRDefault="00E7014C">
      <w:pPr>
        <w:pStyle w:val="Paragrafoelenco"/>
        <w:numPr>
          <w:ilvl w:val="0"/>
          <w:numId w:val="2"/>
        </w:numPr>
        <w:spacing w:after="80"/>
        <w:jc w:val="both"/>
      </w:pPr>
      <w:r>
        <w:t>i genitori o gli esercenti la responsabilità genitoriale (anche tutori, affidatari);</w:t>
      </w:r>
    </w:p>
    <w:p w:rsidR="00E7014C" w:rsidRDefault="00E7014C">
      <w:pPr>
        <w:pStyle w:val="Paragrafoelenco"/>
        <w:numPr>
          <w:ilvl w:val="0"/>
          <w:numId w:val="2"/>
        </w:numPr>
        <w:spacing w:after="80"/>
        <w:jc w:val="both"/>
      </w:pPr>
      <w:r>
        <w:t>i maggiorenni frequentanti l'Istituto, relativamente ai propri dati personali.</w:t>
      </w:r>
    </w:p>
    <w:p w:rsidR="00E7014C" w:rsidRDefault="00E7014C">
      <w:pPr>
        <w:spacing w:after="110"/>
        <w:jc w:val="both"/>
      </w:pPr>
      <w:r>
        <w:rPr>
          <w:b/>
          <w:bCs/>
        </w:rPr>
        <w:t>Tutela rafforzata dei minori.</w:t>
      </w:r>
      <w:r>
        <w:t xml:space="preserve"> I minori di età godono di una protezione rafforzata ai sensi del Considerando 38 e dell'art. 8 del GDPR. Per i servizi della società dell'informazione (registro elettronico, piattaforme digitali), il consenso al trattamento dei dati può essere espresso autonomamente dal minore che ha compiuto </w:t>
      </w:r>
      <w:r>
        <w:rPr>
          <w:b/>
          <w:bCs/>
        </w:rPr>
        <w:t>14 anni</w:t>
      </w:r>
      <w:r>
        <w:t xml:space="preserve"> (art. 2-quinquies, D.Lgs. 196/2003); per i minori di 14 anni è richiesto il consenso di chi esercita la responsabilità genitoriale. Per tutti gli altri trattamenti che richiedono il consenso, è necessario il consenso del genitore/tutore fino alla maggiore età.</w:t>
      </w:r>
    </w:p>
    <w:p w:rsidR="00E7014C" w:rsidRDefault="00E7014C">
      <w:pPr>
        <w:pBdr>
          <w:bottom w:val="single" w:sz="6" w:space="1" w:color="1F4E79"/>
        </w:pBdr>
        <w:spacing w:before="280" w:after="120"/>
      </w:pPr>
      <w:r>
        <w:rPr>
          <w:b/>
          <w:bCs/>
          <w:color w:val="1F4E79"/>
          <w:sz w:val="24"/>
          <w:szCs w:val="24"/>
        </w:rPr>
        <w:t>4. FINALITÀ E BASE GIURIDICA DEL TRATTAMENTO</w:t>
      </w:r>
    </w:p>
    <w:p w:rsidR="00E7014C" w:rsidRDefault="00E7014C">
      <w:pPr>
        <w:spacing w:after="110"/>
        <w:jc w:val="both"/>
      </w:pPr>
      <w:r>
        <w:t>I dati personali degli alunni e delle famiglie sono trattati per le seguenti finalità istituzionali, connesse all'erogazione del servizio pubblico d'istruzione:</w:t>
      </w:r>
    </w:p>
    <w:p w:rsidR="00E7014C" w:rsidRDefault="00E7014C">
      <w:pPr>
        <w:spacing w:before="200" w:after="90"/>
      </w:pPr>
      <w:r>
        <w:rPr>
          <w:b/>
          <w:bCs/>
          <w:color w:val="2E75B6"/>
          <w:sz w:val="22"/>
          <w:szCs w:val="22"/>
        </w:rPr>
        <w:t>4.1 Finalità istituzionali principali (art. 6, par. 1, lett. e) GDPR – interesse pubblico)</w:t>
      </w:r>
    </w:p>
    <w:p w:rsidR="00E7014C" w:rsidRDefault="00E7014C">
      <w:pPr>
        <w:pStyle w:val="Paragrafoelenco"/>
        <w:numPr>
          <w:ilvl w:val="0"/>
          <w:numId w:val="2"/>
        </w:numPr>
        <w:spacing w:after="80"/>
        <w:jc w:val="both"/>
      </w:pPr>
      <w:r>
        <w:t>iscrizione, formazione delle classi e gestione della carriera scolastica degli alunni;</w:t>
      </w:r>
    </w:p>
    <w:p w:rsidR="00E7014C" w:rsidRDefault="00E7014C">
      <w:pPr>
        <w:pStyle w:val="Paragrafoelenco"/>
        <w:numPr>
          <w:ilvl w:val="0"/>
          <w:numId w:val="2"/>
        </w:numPr>
        <w:spacing w:after="80"/>
        <w:jc w:val="both"/>
      </w:pPr>
      <w:r>
        <w:t>attività didattiche, educative e di orientamento scolastico e professionale;</w:t>
      </w:r>
    </w:p>
    <w:p w:rsidR="00E7014C" w:rsidRDefault="00E7014C">
      <w:pPr>
        <w:pStyle w:val="Paragrafoelenco"/>
        <w:numPr>
          <w:ilvl w:val="0"/>
          <w:numId w:val="2"/>
        </w:numPr>
        <w:spacing w:after="80"/>
        <w:jc w:val="both"/>
      </w:pPr>
      <w:r>
        <w:t>valutazione degli apprendimenti e certificazione delle competenze;</w:t>
      </w:r>
    </w:p>
    <w:p w:rsidR="00E7014C" w:rsidRDefault="00E7014C">
      <w:pPr>
        <w:pStyle w:val="Paragrafoelenco"/>
        <w:numPr>
          <w:ilvl w:val="0"/>
          <w:numId w:val="2"/>
        </w:numPr>
        <w:spacing w:after="80"/>
        <w:jc w:val="both"/>
      </w:pPr>
      <w:r>
        <w:t>gestione delle assenze, dei permessi e dei ritardi;</w:t>
      </w:r>
    </w:p>
    <w:p w:rsidR="00E7014C" w:rsidRDefault="00E7014C">
      <w:pPr>
        <w:pStyle w:val="Paragrafoelenco"/>
        <w:numPr>
          <w:ilvl w:val="0"/>
          <w:numId w:val="2"/>
        </w:numPr>
        <w:spacing w:after="80"/>
        <w:jc w:val="both"/>
      </w:pPr>
      <w:r>
        <w:t>comunicazioni istituzionali con le famiglie (circolari, avvisi, convocazioni);</w:t>
      </w:r>
    </w:p>
    <w:p w:rsidR="00E7014C" w:rsidRDefault="00E7014C">
      <w:pPr>
        <w:pStyle w:val="Paragrafoelenco"/>
        <w:numPr>
          <w:ilvl w:val="0"/>
          <w:numId w:val="2"/>
        </w:numPr>
        <w:spacing w:after="80"/>
        <w:jc w:val="both"/>
      </w:pPr>
      <w:r>
        <w:t>adempimenti amministrativi e contabili connessi al servizio scolastico;</w:t>
      </w:r>
    </w:p>
    <w:p w:rsidR="00E7014C" w:rsidRDefault="00E7014C">
      <w:pPr>
        <w:pStyle w:val="Paragrafoelenco"/>
        <w:numPr>
          <w:ilvl w:val="0"/>
          <w:numId w:val="2"/>
        </w:numPr>
        <w:spacing w:after="80"/>
        <w:jc w:val="both"/>
      </w:pPr>
      <w:r>
        <w:t>attività di vigilanza e sicurezza degli alunni.</w:t>
      </w:r>
    </w:p>
    <w:p w:rsidR="00E7014C" w:rsidRDefault="00E7014C">
      <w:pPr>
        <w:spacing w:before="200" w:after="90"/>
      </w:pPr>
      <w:r>
        <w:rPr>
          <w:b/>
          <w:bCs/>
          <w:color w:val="2E75B6"/>
          <w:sz w:val="22"/>
          <w:szCs w:val="22"/>
        </w:rPr>
        <w:t>4.2 Finalità correlate a obblighi di legge (art. 6, par. 1, lett. c) GDPR)</w:t>
      </w:r>
    </w:p>
    <w:p w:rsidR="00E7014C" w:rsidRDefault="00E7014C">
      <w:pPr>
        <w:pStyle w:val="Paragrafoelenco"/>
        <w:numPr>
          <w:ilvl w:val="0"/>
          <w:numId w:val="2"/>
        </w:numPr>
        <w:spacing w:after="80"/>
        <w:jc w:val="both"/>
      </w:pPr>
      <w:r>
        <w:t>trasmissione dei dati al Ministero dell'Istruzione e del Merito (MIM), all'INVALSI, all'INPS e ad altri enti pubblici nei casi previsti dalla normativa vigente;</w:t>
      </w:r>
    </w:p>
    <w:p w:rsidR="00E7014C" w:rsidRDefault="00E7014C">
      <w:pPr>
        <w:pStyle w:val="Paragrafoelenco"/>
        <w:numPr>
          <w:ilvl w:val="0"/>
          <w:numId w:val="2"/>
        </w:numPr>
        <w:spacing w:after="80"/>
        <w:jc w:val="both"/>
      </w:pPr>
      <w:r>
        <w:t>adempimenti in materia di sicurezza sul lavoro (D.Lgs. 81/2008) e prevenzione;</w:t>
      </w:r>
    </w:p>
    <w:p w:rsidR="00E7014C" w:rsidRDefault="00E7014C">
      <w:pPr>
        <w:pStyle w:val="Paragrafoelenco"/>
        <w:numPr>
          <w:ilvl w:val="0"/>
          <w:numId w:val="2"/>
        </w:numPr>
        <w:spacing w:after="80"/>
        <w:jc w:val="both"/>
      </w:pPr>
      <w:r>
        <w:t>tenuta del registro delle attività di trattamento (art. 30 GDPR).</w:t>
      </w:r>
    </w:p>
    <w:p w:rsidR="00E7014C" w:rsidRDefault="00E7014C">
      <w:pPr>
        <w:spacing w:before="200" w:after="90"/>
      </w:pPr>
      <w:r>
        <w:rPr>
          <w:b/>
          <w:bCs/>
          <w:color w:val="2E75B6"/>
          <w:sz w:val="22"/>
          <w:szCs w:val="22"/>
        </w:rPr>
        <w:t>4.3 Finalità subordinate al consenso (art. 6, par. 1, lett. a) e art. 9, par. 2, lett. a) GDPR)</w:t>
      </w:r>
    </w:p>
    <w:p w:rsidR="00E7014C" w:rsidRDefault="00E7014C">
      <w:pPr>
        <w:pStyle w:val="Paragrafoelenco"/>
        <w:numPr>
          <w:ilvl w:val="0"/>
          <w:numId w:val="2"/>
        </w:numPr>
        <w:spacing w:after="80"/>
        <w:jc w:val="both"/>
      </w:pPr>
      <w:r>
        <w:t>pubblicazione di foto, video e immagini degli alunni sul sito web, sui canali social e nelle pubblicazioni della Scuola;</w:t>
      </w:r>
    </w:p>
    <w:p w:rsidR="00E7014C" w:rsidRDefault="00E7014C">
      <w:pPr>
        <w:pStyle w:val="Paragrafoelenco"/>
        <w:numPr>
          <w:ilvl w:val="0"/>
          <w:numId w:val="2"/>
        </w:numPr>
        <w:spacing w:after="80"/>
        <w:jc w:val="both"/>
      </w:pPr>
      <w:r>
        <w:t>utilizzo di strumenti digitali e piattaforme di e-learning non strettamente necessari alla didattica curriculare;</w:t>
      </w:r>
    </w:p>
    <w:p w:rsidR="00E7014C" w:rsidRDefault="00E7014C">
      <w:pPr>
        <w:pStyle w:val="Paragrafoelenco"/>
        <w:numPr>
          <w:ilvl w:val="0"/>
          <w:numId w:val="2"/>
        </w:numPr>
        <w:spacing w:after="80"/>
        <w:jc w:val="both"/>
      </w:pPr>
      <w:r>
        <w:t>riprese e registrazioni durante recite, saggi, gite scolastiche destinate a diffusione pubblica.</w:t>
      </w:r>
    </w:p>
    <w:p w:rsidR="00E7014C" w:rsidRDefault="00E7014C">
      <w:pPr>
        <w:spacing w:after="110"/>
        <w:jc w:val="both"/>
      </w:pPr>
      <w:r>
        <w:rPr>
          <w:i/>
          <w:iCs/>
        </w:rPr>
        <w:t>Nota:</w:t>
      </w:r>
      <w:r>
        <w:t xml:space="preserve"> le riprese effettuate dai genitori durante recite e gite, per </w:t>
      </w:r>
      <w:r>
        <w:rPr>
          <w:i/>
          <w:iCs/>
        </w:rPr>
        <w:t>uso personale e privato</w:t>
      </w:r>
      <w:r>
        <w:t>, non richiedono consenso specifico ai sensi della normativa vigente e del Vademecum del Garante 2025.</w:t>
      </w:r>
    </w:p>
    <w:p w:rsidR="00E7014C" w:rsidRDefault="00E7014C">
      <w:pPr>
        <w:spacing w:after="40"/>
      </w:pPr>
    </w:p>
    <w:p w:rsidR="00E7014C" w:rsidRDefault="00E7014C">
      <w:pPr>
        <w:pBdr>
          <w:bottom w:val="single" w:sz="6" w:space="1" w:color="1F4E79"/>
        </w:pBdr>
        <w:spacing w:before="280" w:after="120"/>
      </w:pPr>
      <w:r>
        <w:rPr>
          <w:b/>
          <w:bCs/>
          <w:color w:val="1F4E79"/>
          <w:sz w:val="24"/>
          <w:szCs w:val="24"/>
        </w:rPr>
        <w:t>5. CATEGORIE DI DATI TRATTATI</w:t>
      </w:r>
    </w:p>
    <w:p w:rsidR="00E7014C" w:rsidRDefault="00E7014C">
      <w:pPr>
        <w:spacing w:before="200" w:after="90"/>
      </w:pPr>
      <w:r>
        <w:rPr>
          <w:b/>
          <w:bCs/>
          <w:color w:val="2E75B6"/>
          <w:sz w:val="22"/>
          <w:szCs w:val="22"/>
        </w:rPr>
        <w:t>5.1 Dati comuni (art. 6 GDPR)</w:t>
      </w:r>
    </w:p>
    <w:p w:rsidR="00E7014C" w:rsidRDefault="00E7014C">
      <w:pPr>
        <w:spacing w:after="110"/>
        <w:jc w:val="both"/>
      </w:pPr>
      <w:r>
        <w:t>I dati personali obbligatori da fornire, strettamente necessari all'esercizio delle funzioni istituzionali, comprendono:</w:t>
      </w:r>
    </w:p>
    <w:p w:rsidR="00E7014C" w:rsidRDefault="00E7014C">
      <w:pPr>
        <w:spacing w:after="110"/>
        <w:jc w:val="both"/>
      </w:pPr>
      <w:r>
        <w:rPr>
          <w:b/>
          <w:bCs/>
        </w:rPr>
        <w:lastRenderedPageBreak/>
        <w:t>Per l'alunno:</w:t>
      </w:r>
      <w:r>
        <w:t xml:space="preserve"> nome e cognome, data e luogo di nascita, codice fiscale, indirizzo, recapiti telefonici, immagine fotografica, titolo di studio e documentazione relativa alla carriera scolastica precedente, esiti scolastici intermedi e finali, attestati e certificazioni.</w:t>
      </w:r>
    </w:p>
    <w:p w:rsidR="00E7014C" w:rsidRDefault="00E7014C">
      <w:pPr>
        <w:spacing w:after="110"/>
        <w:jc w:val="both"/>
      </w:pPr>
      <w:r>
        <w:rPr>
          <w:b/>
          <w:bCs/>
        </w:rPr>
        <w:t>Per la famiglia:</w:t>
      </w:r>
      <w:r>
        <w:t xml:space="preserve"> nome e cognome dei genitori o degli esercenti la responsabilità genitoriale, data e luogo di nascita (se diversi dall'alunno), indirizzo e recapiti telefonici, dati di situazione economica nei casi in cui l'interessato richieda l'accesso a benefici fiscali o servizi scolastici agevolati.</w:t>
      </w:r>
    </w:p>
    <w:p w:rsidR="00E7014C" w:rsidRDefault="00E7014C">
      <w:pPr>
        <w:spacing w:before="200" w:after="90"/>
      </w:pPr>
      <w:r>
        <w:rPr>
          <w:b/>
          <w:bCs/>
          <w:color w:val="2E75B6"/>
          <w:sz w:val="22"/>
          <w:szCs w:val="22"/>
        </w:rPr>
        <w:t>5.2 Categorie particolari di dati (art. 9 GDPR)</w:t>
      </w:r>
    </w:p>
    <w:p w:rsidR="00E7014C" w:rsidRDefault="00E7014C">
      <w:pPr>
        <w:spacing w:after="110"/>
        <w:jc w:val="both"/>
      </w:pPr>
      <w:r>
        <w:t xml:space="preserve">Alcune finalità istituzionali richiedono il trattamento di </w:t>
      </w:r>
      <w:r>
        <w:rPr>
          <w:b/>
          <w:bCs/>
        </w:rPr>
        <w:t>categorie particolari di dati personali</w:t>
      </w:r>
      <w:r>
        <w:t xml:space="preserve"> ai sensi dell'art. 9 del GDPR. Tali dati sono trattati </w:t>
      </w:r>
      <w:r>
        <w:rPr>
          <w:b/>
          <w:bCs/>
        </w:rPr>
        <w:t>esclusivamente nei casi e nei limiti previsti dalla legge</w:t>
      </w:r>
      <w:r>
        <w:t>, nel rispetto del principio di minimizzazione, e comprendono:</w:t>
      </w:r>
    </w:p>
    <w:p w:rsidR="00E7014C" w:rsidRDefault="00E7014C">
      <w:pPr>
        <w:pStyle w:val="Paragrafoelenco"/>
        <w:numPr>
          <w:ilvl w:val="0"/>
          <w:numId w:val="2"/>
        </w:numPr>
        <w:spacing w:after="80"/>
        <w:jc w:val="both"/>
      </w:pPr>
      <w:r>
        <w:rPr>
          <w:b/>
          <w:bCs/>
        </w:rPr>
        <w:t>Dati sulla salute:</w:t>
      </w:r>
      <w:r>
        <w:t xml:space="preserve"> certificati medici o dichiarazioni per riammissione dopo assenza; attestazioni e documentazione per l'accesso ai benefici connessi a disabilità, Disturbi Specifici dell'Apprendimento (DSA – L. 170/2010) e Bisogni Educativi Speciali (BES – D.M. 27/12/2012); informazioni su allergie e intolleranze alimentari; idoneità alla partecipazione ad attività sportive e gite scolastiche; certificazioni di vaccinazione ove previsto dalla normativa sanitaria.</w:t>
      </w:r>
    </w:p>
    <w:p w:rsidR="00E7014C" w:rsidRDefault="00E7014C">
      <w:pPr>
        <w:pStyle w:val="Paragrafoelenco"/>
        <w:numPr>
          <w:ilvl w:val="0"/>
          <w:numId w:val="2"/>
        </w:numPr>
        <w:spacing w:after="80"/>
        <w:jc w:val="both"/>
      </w:pPr>
      <w:r>
        <w:rPr>
          <w:b/>
          <w:bCs/>
        </w:rPr>
        <w:t>Dati sull'origine razziale o etnica:</w:t>
      </w:r>
      <w:r>
        <w:t xml:space="preserve"> trattati esclusivamente per favorire l'integrazione degli alunni stranieri e l'accesso ai servizi di mediazione culturale, nei limiti di legge.</w:t>
      </w:r>
    </w:p>
    <w:p w:rsidR="00E7014C" w:rsidRDefault="00E7014C">
      <w:pPr>
        <w:pStyle w:val="Paragrafoelenco"/>
        <w:numPr>
          <w:ilvl w:val="0"/>
          <w:numId w:val="2"/>
        </w:numPr>
        <w:spacing w:after="80"/>
        <w:jc w:val="both"/>
      </w:pPr>
      <w:r>
        <w:rPr>
          <w:b/>
          <w:bCs/>
        </w:rPr>
        <w:t>Dati sulle convinzioni religiose:</w:t>
      </w:r>
      <w:r>
        <w:t xml:space="preserve"> unicamente per garantire la libertà di culto e la facoltà di avvalersi o non avvalersi dell'insegnamento della religione cattolica, nei limiti previsti dall'Accordo di Villa Madama e dalla normativa scolastica.</w:t>
      </w:r>
    </w:p>
    <w:p w:rsidR="00E7014C" w:rsidRDefault="00E7014C">
      <w:pPr>
        <w:pStyle w:val="Paragrafoelenco"/>
        <w:numPr>
          <w:ilvl w:val="0"/>
          <w:numId w:val="2"/>
        </w:numPr>
        <w:spacing w:after="80"/>
        <w:jc w:val="both"/>
      </w:pPr>
      <w:r>
        <w:rPr>
          <w:b/>
          <w:bCs/>
        </w:rPr>
        <w:t>Dati relativi a condanne penali e reati (art. 10 GDPR):</w:t>
      </w:r>
      <w:r>
        <w:t xml:space="preserve"> trattati nei soli casi in cui sia necessario garantire il diritto allo studio a specifiche categorie di alunni (es. detenuti) e sempre nei limiti stabiliti dalla legge.</w:t>
      </w:r>
    </w:p>
    <w:p w:rsidR="00E7014C" w:rsidRDefault="00E7014C">
      <w:pPr>
        <w:spacing w:after="110"/>
        <w:jc w:val="both"/>
      </w:pPr>
      <w:r>
        <w:t xml:space="preserve">Si precisa che le informazioni sulle condizioni di salute degli alunni con DSA, BES o disabilità </w:t>
      </w:r>
      <w:r>
        <w:rPr>
          <w:b/>
          <w:bCs/>
        </w:rPr>
        <w:t>non devono essere inserite nei tabelloni delle valutazioni</w:t>
      </w:r>
      <w:r>
        <w:t>, ma riportate esclusivamente nella documentazione individuale destinata allo studente, in conformità con le FAQ del Garante in materia di scuola e privacy (aggiornamento dicembre 2025).</w:t>
      </w:r>
    </w:p>
    <w:p w:rsidR="00E7014C" w:rsidRDefault="00E7014C">
      <w:pPr>
        <w:spacing w:before="200" w:after="90"/>
      </w:pPr>
      <w:r>
        <w:rPr>
          <w:b/>
          <w:bCs/>
          <w:color w:val="2E75B6"/>
          <w:sz w:val="22"/>
          <w:szCs w:val="22"/>
        </w:rPr>
        <w:t>5.3 Dati facoltativi</w:t>
      </w:r>
    </w:p>
    <w:p w:rsidR="00E7014C" w:rsidRDefault="00E7014C">
      <w:pPr>
        <w:spacing w:after="110"/>
        <w:jc w:val="both"/>
      </w:pPr>
      <w:r>
        <w:t xml:space="preserve">Per taluni procedimenti attivabili su domanda individuale (ottenimento di particolari servizi, benefici, esenzioni, certificazioni, ecc.) può essere indispensabile il conferimento di ulteriori dati. In tali casi </w:t>
      </w:r>
      <w:r>
        <w:rPr>
          <w:b/>
          <w:bCs/>
        </w:rPr>
        <w:t>verrà fornita un'apposita informativa specifica</w:t>
      </w:r>
      <w:r>
        <w:t xml:space="preserve"> prima della raccolta dei dati aggiuntivi, nel rispetto dell'art. 13 del GDPR.</w:t>
      </w:r>
    </w:p>
    <w:p w:rsidR="00E7014C" w:rsidRDefault="00E7014C">
      <w:pPr>
        <w:pBdr>
          <w:bottom w:val="single" w:sz="6" w:space="1" w:color="1F4E79"/>
        </w:pBdr>
        <w:spacing w:before="280" w:after="120"/>
      </w:pPr>
      <w:r>
        <w:rPr>
          <w:b/>
          <w:bCs/>
          <w:color w:val="1F4E79"/>
          <w:sz w:val="24"/>
          <w:szCs w:val="24"/>
        </w:rPr>
        <w:t>6. CARATTERE OBBLIGATORIO O FACOLTATIVO DEL CONFERIMENTO DEI DATI</w:t>
      </w:r>
    </w:p>
    <w:p w:rsidR="00E7014C" w:rsidRDefault="00E7014C">
      <w:pPr>
        <w:spacing w:after="110"/>
        <w:jc w:val="both"/>
      </w:pPr>
      <w:r>
        <w:t xml:space="preserve">Il conferimento dei dati di cui al punto 5.1 è </w:t>
      </w:r>
      <w:r>
        <w:rPr>
          <w:b/>
          <w:bCs/>
        </w:rPr>
        <w:t>obbligatorio</w:t>
      </w:r>
      <w:r>
        <w:t>, in quanto necessario per la realizzazione delle finalità istituzionali indicate al punto 4.1 e per garantire il diritto all'istruzione e alla formazione. Il mancato conferimento di tali dati può comportare l'impossibilità di procedere all'iscrizione o di erogare il servizio scolastico.</w:t>
      </w:r>
    </w:p>
    <w:p w:rsidR="00E7014C" w:rsidRDefault="00E7014C">
      <w:pPr>
        <w:spacing w:after="110"/>
        <w:jc w:val="both"/>
      </w:pPr>
      <w:r>
        <w:t xml:space="preserve">Il conferimento dei dati di cui al punto 5.2, nella misura in cui non sia già imposto da norme di legge, è </w:t>
      </w:r>
      <w:r>
        <w:rPr>
          <w:b/>
          <w:bCs/>
        </w:rPr>
        <w:t>obbligatorio solo ove strettamente necessario alle finalità indicate</w:t>
      </w:r>
      <w:r>
        <w:t xml:space="preserve"> (es. documentazione DSA/BES per l'attivazione del Piano Didattico Personalizzato). In assenza di tali dati, la Scuola non potrà adottare le misure di sostegno previste dalla normativa di settore.</w:t>
      </w:r>
    </w:p>
    <w:p w:rsidR="00E7014C" w:rsidRDefault="00E7014C">
      <w:pPr>
        <w:spacing w:after="110"/>
        <w:jc w:val="both"/>
      </w:pPr>
      <w:r>
        <w:t xml:space="preserve">Il conferimento dei dati per le finalità di cui al punto 4.3 è </w:t>
      </w:r>
      <w:r>
        <w:rPr>
          <w:b/>
          <w:bCs/>
        </w:rPr>
        <w:t>facoltativo e subordinato al consenso esplicito dell'interessato</w:t>
      </w:r>
      <w:r>
        <w:t>. Il rifiuto o la revoca del consenso non pregiudica in alcun modo l'erogazione del servizio scolastico.</w:t>
      </w:r>
    </w:p>
    <w:p w:rsidR="00E7014C" w:rsidRDefault="00E7014C">
      <w:pPr>
        <w:spacing w:after="110"/>
        <w:jc w:val="both"/>
      </w:pPr>
      <w:r>
        <w:rPr>
          <w:i/>
          <w:iCs/>
        </w:rPr>
        <w:t>Si ricorda che la Scuola, al momento dell'iscrizione, non può richiedere informazioni personali non pertinenti, quali lo stato di salute dei nonni, la professione dei genitori o altri dati eccedenti rispetto alle finalità istituzionali (Vademecum Garante, Ed. 2025).</w:t>
      </w:r>
    </w:p>
    <w:p w:rsidR="00E7014C" w:rsidRDefault="00E7014C">
      <w:pPr>
        <w:spacing w:after="40"/>
      </w:pPr>
    </w:p>
    <w:p w:rsidR="00E7014C" w:rsidRDefault="00E7014C">
      <w:pPr>
        <w:pBdr>
          <w:bottom w:val="single" w:sz="6" w:space="1" w:color="1F4E79"/>
        </w:pBdr>
        <w:spacing w:before="280" w:after="120"/>
      </w:pPr>
      <w:r>
        <w:rPr>
          <w:b/>
          <w:bCs/>
          <w:color w:val="1F4E79"/>
          <w:sz w:val="24"/>
          <w:szCs w:val="24"/>
        </w:rPr>
        <w:t>7. MODALITÀ DI TRATTAMENTO E CONSERVAZIONE DEI DATI</w:t>
      </w:r>
    </w:p>
    <w:p w:rsidR="00E7014C" w:rsidRDefault="00E7014C">
      <w:pPr>
        <w:spacing w:after="110"/>
        <w:jc w:val="both"/>
      </w:pPr>
      <w:r>
        <w:t xml:space="preserve">I dati personali degli alunni e delle famiglie vengono acquisiti direttamente dall'alunno, dai genitori o dalla scuola di provenienza in caso di trasferimento. Il trattamento è svolto nel rispetto dei principi di cui all'art. 5 </w:t>
      </w:r>
      <w:r>
        <w:lastRenderedPageBreak/>
        <w:t>del GDPR (liceità, correttezza, trasparenza, limitazione delle finalità, minimizzazione, esattezza, limitazione della conservazione, integrità e riservatezza).</w:t>
      </w:r>
    </w:p>
    <w:p w:rsidR="00E7014C" w:rsidRDefault="00E7014C">
      <w:pPr>
        <w:spacing w:after="110"/>
        <w:jc w:val="both"/>
      </w:pPr>
      <w:r>
        <w:t>Il trattamento può avvenire in forma cartacea o attraverso strumenti informatici e telematici. I dati sono conservati:</w:t>
      </w:r>
    </w:p>
    <w:p w:rsidR="00E7014C" w:rsidRDefault="00E7014C">
      <w:pPr>
        <w:pStyle w:val="Paragrafoelenco"/>
        <w:numPr>
          <w:ilvl w:val="0"/>
          <w:numId w:val="2"/>
        </w:numPr>
        <w:spacing w:after="80"/>
        <w:jc w:val="both"/>
      </w:pPr>
      <w:r>
        <w:rPr>
          <w:b/>
          <w:bCs/>
        </w:rPr>
        <w:t>negli archivi cartacei dell'Istituto</w:t>
      </w:r>
      <w:r>
        <w:t>, secondo i piani di conservazione e scarto indicati dalla Direzione Generale degli Archivi presso il MiC (D.P.R. 445/2000 e D.Lgs. 42/2004), e nel rispetto del Massimario di conservazione e scarto del MIUR/AGPAR;</w:t>
      </w:r>
    </w:p>
    <w:p w:rsidR="00E7014C" w:rsidRDefault="00E7014C">
      <w:pPr>
        <w:pStyle w:val="Paragrafoelenco"/>
        <w:numPr>
          <w:ilvl w:val="0"/>
          <w:numId w:val="2"/>
        </w:numPr>
        <w:spacing w:after="80"/>
        <w:jc w:val="both"/>
      </w:pPr>
      <w:r>
        <w:rPr>
          <w:b/>
          <w:bCs/>
        </w:rPr>
        <w:t>negli archivi digitali del MIM e dei suoi organi periferici</w:t>
      </w:r>
      <w:r>
        <w:t>, dell'INVALSI e di altri enti pubblici, secondo quanto previsto dalla normativa vigente;</w:t>
      </w:r>
    </w:p>
    <w:p w:rsidR="00E7014C" w:rsidRDefault="00E7014C">
      <w:pPr>
        <w:pStyle w:val="Paragrafoelenco"/>
        <w:numPr>
          <w:ilvl w:val="0"/>
          <w:numId w:val="2"/>
        </w:numPr>
        <w:spacing w:after="80"/>
        <w:jc w:val="both"/>
      </w:pPr>
      <w:r>
        <w:rPr>
          <w:b/>
          <w:bCs/>
        </w:rPr>
        <w:t>negli archivi del gestore del registro elettronico e dei sistemi gestionali</w:t>
      </w:r>
      <w:r>
        <w:t xml:space="preserve"> (Argo Software S.r.l.), sulla base di apposito contratto di responsabilità del trattamento ex art. 28 GDPR. I dati digitali sono conservati nel rispetto delle regole tecniche di conservazione digitale indicate dall'AGID.</w:t>
      </w:r>
    </w:p>
    <w:p w:rsidR="00E7014C" w:rsidRDefault="00E7014C">
      <w:pPr>
        <w:spacing w:after="110"/>
        <w:jc w:val="both"/>
      </w:pPr>
      <w:r>
        <w:rPr>
          <w:b/>
          <w:bCs/>
        </w:rPr>
        <w:t>Periodo di conservazione:</w:t>
      </w:r>
      <w:r>
        <w:t xml:space="preserve"> i dati della carriera scolastica (registri, verbali, pagelle, diplomi) sono conservati </w:t>
      </w:r>
      <w:r>
        <w:rPr>
          <w:b/>
          <w:bCs/>
        </w:rPr>
        <w:t>a tempo indeterminato</w:t>
      </w:r>
      <w:r>
        <w:t>, in quanto costituiscono documentazione archivistica di rilevante interesse pubblico ai sensi del D.Lgs. 42/2004. Gli altri dati sono conservati per il periodo strettamente necessario alle finalità del trattamento e comunque nei limiti previsti dalla normativa di settore e dal Massimario di conservazione del MIUR. I dati sanitari sono conservati solo per il tempo necessario alla finalità per cui sono stati acquisiti.</w:t>
      </w:r>
    </w:p>
    <w:p w:rsidR="00E7014C" w:rsidRDefault="00E7014C">
      <w:pPr>
        <w:pBdr>
          <w:bottom w:val="single" w:sz="6" w:space="1" w:color="1F4E79"/>
        </w:pBdr>
        <w:spacing w:before="280" w:after="120"/>
      </w:pPr>
      <w:r>
        <w:rPr>
          <w:b/>
          <w:bCs/>
          <w:color w:val="1F4E79"/>
          <w:sz w:val="24"/>
          <w:szCs w:val="24"/>
        </w:rPr>
        <w:t>8. UTILIZZO DI STRUMENTI DIGITALI E INTELLIGENZA ARTIFICIALE</w:t>
      </w:r>
    </w:p>
    <w:p w:rsidR="00E7014C" w:rsidRDefault="00E7014C">
      <w:pPr>
        <w:spacing w:after="110"/>
        <w:jc w:val="both"/>
      </w:pPr>
      <w:r>
        <w:t xml:space="preserve">L'eventuale utilizzo di strumenti di </w:t>
      </w:r>
      <w:r>
        <w:rPr>
          <w:b/>
          <w:bCs/>
        </w:rPr>
        <w:t>Intelligenza Artificiale (IA)</w:t>
      </w:r>
      <w:r>
        <w:t xml:space="preserve"> nell'attività didattica e amministrativa della Scuola è subordinato al rispetto del </w:t>
      </w:r>
      <w:r>
        <w:rPr>
          <w:b/>
          <w:bCs/>
        </w:rPr>
        <w:t>Regolamento (UE) 2024/1689 (AI Act)</w:t>
      </w:r>
      <w:r>
        <w:t xml:space="preserve">, del GDPR e delle </w:t>
      </w:r>
      <w:r>
        <w:rPr>
          <w:b/>
          <w:bCs/>
        </w:rPr>
        <w:t>Linee guida per l'introduzione dell'IA nelle istituzioni scolastiche del MIM</w:t>
      </w:r>
      <w:r>
        <w:t xml:space="preserve"> (approvate con parere del Garante del 4 agosto 2025). In particolare:</w:t>
      </w:r>
    </w:p>
    <w:p w:rsidR="00E7014C" w:rsidRDefault="00E7014C">
      <w:pPr>
        <w:pStyle w:val="Paragrafoelenco"/>
        <w:numPr>
          <w:ilvl w:val="0"/>
          <w:numId w:val="2"/>
        </w:numPr>
        <w:spacing w:after="80"/>
        <w:jc w:val="both"/>
      </w:pPr>
      <w:r>
        <w:rPr>
          <w:b/>
          <w:bCs/>
        </w:rPr>
        <w:t>è vietato</w:t>
      </w:r>
      <w:r>
        <w:t xml:space="preserve"> l'uso di sistemi di IA per il riconoscimento delle emozioni degli studenti o altri sistemi di sorveglianza invasiva;</w:t>
      </w:r>
    </w:p>
    <w:p w:rsidR="00E7014C" w:rsidRDefault="00E7014C">
      <w:pPr>
        <w:pStyle w:val="Paragrafoelenco"/>
        <w:numPr>
          <w:ilvl w:val="0"/>
          <w:numId w:val="2"/>
        </w:numPr>
        <w:spacing w:after="80"/>
        <w:jc w:val="both"/>
      </w:pPr>
      <w:r>
        <w:t>i dati personali degli alunni trattati tramite sistemi di IA devono essere minimizzati e, ove possibile, anonimizzati;</w:t>
      </w:r>
    </w:p>
    <w:p w:rsidR="00E7014C" w:rsidRDefault="00E7014C">
      <w:pPr>
        <w:pStyle w:val="Paragrafoelenco"/>
        <w:numPr>
          <w:ilvl w:val="0"/>
          <w:numId w:val="2"/>
        </w:numPr>
        <w:spacing w:after="80"/>
        <w:jc w:val="both"/>
      </w:pPr>
      <w:r>
        <w:t>gli alunni e le famiglie saranno informati con apposita informativa specifica prima di qualunque utilizzo di strumenti di IA che implichi il trattamento dei dati personali;</w:t>
      </w:r>
    </w:p>
    <w:p w:rsidR="00E7014C" w:rsidRDefault="00E7014C">
      <w:pPr>
        <w:pStyle w:val="Paragrafoelenco"/>
        <w:numPr>
          <w:ilvl w:val="0"/>
          <w:numId w:val="2"/>
        </w:numPr>
        <w:spacing w:after="80"/>
        <w:jc w:val="both"/>
      </w:pPr>
      <w:r>
        <w:t xml:space="preserve">il registro elettronico e le piattaforme gestionali adottate dalla Scuola devono garantire la </w:t>
      </w:r>
      <w:r>
        <w:rPr>
          <w:b/>
          <w:bCs/>
        </w:rPr>
        <w:t>riservatezza dei voti</w:t>
      </w:r>
      <w:r>
        <w:t xml:space="preserve"> all'interno dell'area riservata: i risultati degli scrutini intermedi e di ammissione sono pubblicati nel registro elettronico e, ove previsto, nei tabelloni fisici, riportando esclusivamente nome, cognome ed esito ("ammesso/non ammesso"), senza riferimenti a condizioni di salute o altri dati sensibili.</w:t>
      </w:r>
    </w:p>
    <w:p w:rsidR="00E7014C" w:rsidRDefault="00E7014C">
      <w:pPr>
        <w:pBdr>
          <w:bottom w:val="single" w:sz="6" w:space="1" w:color="1F4E79"/>
        </w:pBdr>
        <w:spacing w:before="280" w:after="120"/>
      </w:pPr>
      <w:r>
        <w:rPr>
          <w:b/>
          <w:bCs/>
          <w:color w:val="1F4E79"/>
          <w:sz w:val="24"/>
          <w:szCs w:val="24"/>
        </w:rPr>
        <w:t>9. COMUNICAZIONE E DESTINATARI DEI DATI</w:t>
      </w:r>
    </w:p>
    <w:p w:rsidR="00E7014C" w:rsidRDefault="00E7014C">
      <w:pPr>
        <w:spacing w:after="110"/>
        <w:jc w:val="both"/>
      </w:pPr>
      <w:r>
        <w:t>I dati personali degli alunni e delle famiglie potranno essere comunicati esclusivamente ai seguenti soggetti, nei limiti strettamente necessari alle finalità indicate:</w:t>
      </w:r>
    </w:p>
    <w:p w:rsidR="00E7014C" w:rsidRDefault="00E7014C">
      <w:pPr>
        <w:pStyle w:val="Paragrafoelenco"/>
        <w:numPr>
          <w:ilvl w:val="0"/>
          <w:numId w:val="2"/>
        </w:numPr>
        <w:spacing w:after="80"/>
        <w:jc w:val="both"/>
      </w:pPr>
      <w:r>
        <w:rPr>
          <w:b/>
          <w:bCs/>
        </w:rPr>
        <w:t>Personale autorizzato dell'Istituto</w:t>
      </w:r>
      <w:r>
        <w:t xml:space="preserve"> (Dirigente Scolastico, docenti, personale amministrativo e collaboratori scolastici), sulla base di specifiche istruzioni ex artt. 29 e 32 GDPR e art. 2-quaterdecies D.Lgs. 196/2003, limitatamente ai dati strettamente necessari alla loro attività;</w:t>
      </w:r>
    </w:p>
    <w:p w:rsidR="00E7014C" w:rsidRDefault="00E7014C">
      <w:pPr>
        <w:pStyle w:val="Paragrafoelenco"/>
        <w:numPr>
          <w:ilvl w:val="0"/>
          <w:numId w:val="2"/>
        </w:numPr>
        <w:spacing w:after="80"/>
        <w:jc w:val="both"/>
      </w:pPr>
      <w:r>
        <w:rPr>
          <w:b/>
          <w:bCs/>
        </w:rPr>
        <w:t>Organi collegiali della Scuola</w:t>
      </w:r>
      <w:r>
        <w:t>, limitatamente ai dati necessari all'esercizio delle loro funzioni;</w:t>
      </w:r>
    </w:p>
    <w:p w:rsidR="00E7014C" w:rsidRDefault="00E7014C">
      <w:pPr>
        <w:pStyle w:val="Paragrafoelenco"/>
        <w:numPr>
          <w:ilvl w:val="0"/>
          <w:numId w:val="2"/>
        </w:numPr>
        <w:spacing w:after="80"/>
        <w:jc w:val="both"/>
      </w:pPr>
      <w:r>
        <w:rPr>
          <w:b/>
          <w:bCs/>
        </w:rPr>
        <w:t>Responsabili del trattamento ex art. 28 GDPR:</w:t>
      </w:r>
      <w:r>
        <w:t xml:space="preserve"> Argo Software S.r.l. (registro elettronico e gestionali), e altri fornitori di servizi digitali autorizzati;</w:t>
      </w:r>
    </w:p>
    <w:p w:rsidR="00E7014C" w:rsidRDefault="00E7014C">
      <w:pPr>
        <w:pStyle w:val="Paragrafoelenco"/>
        <w:numPr>
          <w:ilvl w:val="0"/>
          <w:numId w:val="2"/>
        </w:numPr>
        <w:spacing w:after="80"/>
        <w:jc w:val="both"/>
      </w:pPr>
      <w:r>
        <w:rPr>
          <w:b/>
          <w:bCs/>
        </w:rPr>
        <w:t>Enti pubblici</w:t>
      </w:r>
      <w:r>
        <w:t>: Ministero dell'Istruzione e del Merito (MIM), USR, INVALSI, INPS, ASP, comuni e altri enti pubblici nei soli casi previsti da norme di legge o regolamentari;</w:t>
      </w:r>
    </w:p>
    <w:p w:rsidR="00E7014C" w:rsidRDefault="00E7014C">
      <w:pPr>
        <w:pStyle w:val="Paragrafoelenco"/>
        <w:numPr>
          <w:ilvl w:val="0"/>
          <w:numId w:val="2"/>
        </w:numPr>
        <w:spacing w:after="80"/>
        <w:jc w:val="both"/>
      </w:pPr>
      <w:r>
        <w:rPr>
          <w:b/>
          <w:bCs/>
        </w:rPr>
        <w:t>Autorità giudiziarie e forze dell'ordine</w:t>
      </w:r>
      <w:r>
        <w:t>: nei casi previsti dalla legge;</w:t>
      </w:r>
    </w:p>
    <w:p w:rsidR="00E7014C" w:rsidRDefault="00E7014C">
      <w:pPr>
        <w:pStyle w:val="Paragrafoelenco"/>
        <w:numPr>
          <w:ilvl w:val="0"/>
          <w:numId w:val="2"/>
        </w:numPr>
        <w:spacing w:after="80"/>
        <w:jc w:val="both"/>
      </w:pPr>
      <w:r>
        <w:rPr>
          <w:b/>
          <w:bCs/>
        </w:rPr>
        <w:t>Altri istituti scolastici</w:t>
      </w:r>
      <w:r>
        <w:t>: in caso di trasferimento dell'alunno, limitatamente ai dati necessari alla prosecuzione della carriera scolastica.</w:t>
      </w:r>
    </w:p>
    <w:p w:rsidR="00E7014C" w:rsidRDefault="00E7014C">
      <w:pPr>
        <w:spacing w:after="110"/>
        <w:jc w:val="both"/>
      </w:pPr>
      <w:r>
        <w:t xml:space="preserve">I dati relativi agli esiti scolastici degli alunni potranno essere pubblicati mediante affissione all'Albo on line della Scuola </w:t>
      </w:r>
      <w:r>
        <w:rPr>
          <w:b/>
          <w:bCs/>
        </w:rPr>
        <w:t>esclusivamente secondo le disposizioni vigenti in materia</w:t>
      </w:r>
      <w:r>
        <w:t xml:space="preserve"> (D.M. e circolari MIM) e comunque in forma non eccedente rispetto alle finalità di trasparenza amministrativa, senza indicazione di dati sensibili (DSA, BES, condizioni di salute).</w:t>
      </w:r>
    </w:p>
    <w:p w:rsidR="00E7014C" w:rsidRDefault="00E7014C">
      <w:pPr>
        <w:spacing w:after="110"/>
        <w:jc w:val="both"/>
      </w:pPr>
      <w:r>
        <w:rPr>
          <w:b/>
          <w:bCs/>
        </w:rPr>
        <w:lastRenderedPageBreak/>
        <w:t>I dati non vengono trasferiti in Paesi extra-UE</w:t>
      </w:r>
      <w:r>
        <w:t>, salvo eventuali trasferimenti connessi all'utilizzo di servizi cloud o piattaforme digitali, in tal caso effettuati nel rispetto degli artt. 44-49 del GDPR e delle garanzie ivi previste.</w:t>
      </w:r>
    </w:p>
    <w:p w:rsidR="00E7014C" w:rsidRDefault="00E7014C">
      <w:pPr>
        <w:pBdr>
          <w:bottom w:val="single" w:sz="6" w:space="1" w:color="1F4E79"/>
        </w:pBdr>
        <w:spacing w:before="280" w:after="120"/>
      </w:pPr>
      <w:r>
        <w:rPr>
          <w:b/>
          <w:bCs/>
          <w:color w:val="1F4E79"/>
          <w:sz w:val="24"/>
          <w:szCs w:val="24"/>
        </w:rPr>
        <w:t>10. PROCESSI AUTOMATIZZATI E PROFILAZIONE</w:t>
      </w:r>
    </w:p>
    <w:p w:rsidR="00E7014C" w:rsidRDefault="00E7014C">
      <w:pPr>
        <w:spacing w:after="110"/>
        <w:jc w:val="both"/>
      </w:pPr>
      <w:r>
        <w:t xml:space="preserve">Il trattamento dei dati personali degli alunni e delle famiglie </w:t>
      </w:r>
      <w:r>
        <w:rPr>
          <w:b/>
          <w:bCs/>
        </w:rPr>
        <w:t>non riguarda processi decisionali automatizzati né attività di profilazione</w:t>
      </w:r>
      <w:r>
        <w:t xml:space="preserve"> ai sensi dell'art. 22 del GDPR. Qualora la Scuola intendesse adottare sistemi che comportino tali trattamenti, ne darà preventiva comunicazione agli interessati con apposita informativa e, ove richiesto, procederà alla Valutazione d'Impatto sulla Protezione dei Dati (DPIA, art. 35 GDPR).</w:t>
      </w:r>
    </w:p>
    <w:p w:rsidR="00E7014C" w:rsidRDefault="00E7014C">
      <w:pPr>
        <w:pBdr>
          <w:bottom w:val="single" w:sz="6" w:space="1" w:color="1F4E79"/>
        </w:pBdr>
        <w:spacing w:before="280" w:after="120"/>
      </w:pPr>
      <w:r>
        <w:rPr>
          <w:b/>
          <w:bCs/>
          <w:color w:val="1F4E79"/>
          <w:sz w:val="24"/>
          <w:szCs w:val="24"/>
        </w:rPr>
        <w:t>11. DIRITTI DEGLI INTERESSATI</w:t>
      </w:r>
    </w:p>
    <w:p w:rsidR="00E7014C" w:rsidRDefault="00E7014C">
      <w:pPr>
        <w:spacing w:after="110"/>
        <w:jc w:val="both"/>
      </w:pPr>
      <w:r>
        <w:t>Ai sensi degli artt. 15-22 del GDPR, gli interessati (alunni maggiorenni, genitori, tutori) hanno il diritto di esercitare in qualsiasi momento i seguenti diritti nei confronti del Titolare del trattamento:</w:t>
      </w:r>
    </w:p>
    <w:p w:rsidR="00E7014C" w:rsidRDefault="00E7014C">
      <w:pPr>
        <w:pStyle w:val="Paragrafoelenco"/>
        <w:numPr>
          <w:ilvl w:val="0"/>
          <w:numId w:val="2"/>
        </w:numPr>
        <w:spacing w:after="80"/>
        <w:jc w:val="both"/>
      </w:pPr>
      <w:r>
        <w:rPr>
          <w:b/>
          <w:bCs/>
        </w:rPr>
        <w:t>a) Diritto di accesso (art. 15 GDPR):</w:t>
      </w:r>
      <w:r>
        <w:t xml:space="preserve"> ottenere conferma dell'esistenza di dati personali che li riguardano e riceverne copia;</w:t>
      </w:r>
    </w:p>
    <w:p w:rsidR="00E7014C" w:rsidRDefault="00E7014C">
      <w:pPr>
        <w:pStyle w:val="Paragrafoelenco"/>
        <w:numPr>
          <w:ilvl w:val="0"/>
          <w:numId w:val="2"/>
        </w:numPr>
        <w:spacing w:after="80"/>
        <w:jc w:val="both"/>
      </w:pPr>
      <w:r>
        <w:rPr>
          <w:b/>
          <w:bCs/>
        </w:rPr>
        <w:t>b) Diritto di rettifica (art. 16 GDPR):</w:t>
      </w:r>
      <w:r>
        <w:t xml:space="preserve"> ottenere la correzione di dati inesatti o l'integrazione di quelli incompleti;</w:t>
      </w:r>
    </w:p>
    <w:p w:rsidR="00E7014C" w:rsidRDefault="00E7014C">
      <w:pPr>
        <w:pStyle w:val="Paragrafoelenco"/>
        <w:numPr>
          <w:ilvl w:val="0"/>
          <w:numId w:val="2"/>
        </w:numPr>
        <w:spacing w:after="80"/>
        <w:jc w:val="both"/>
      </w:pPr>
      <w:r>
        <w:rPr>
          <w:b/>
          <w:bCs/>
        </w:rPr>
        <w:t>c) Diritto alla cancellazione – "diritto all'oblio" (art. 17 GDPR):</w:t>
      </w:r>
      <w:r>
        <w:t xml:space="preserve"> ottenere la cancellazione dei dati, nei casi previsti dalla legge e compatibilmente con gli obblighi di conservazione archivistica;</w:t>
      </w:r>
    </w:p>
    <w:p w:rsidR="00E7014C" w:rsidRDefault="00E7014C">
      <w:pPr>
        <w:pStyle w:val="Paragrafoelenco"/>
        <w:numPr>
          <w:ilvl w:val="0"/>
          <w:numId w:val="2"/>
        </w:numPr>
        <w:spacing w:after="80"/>
        <w:jc w:val="both"/>
      </w:pPr>
      <w:r>
        <w:rPr>
          <w:b/>
          <w:bCs/>
        </w:rPr>
        <w:t>d) Diritto di limitazione del trattamento (art. 18 GDPR):</w:t>
      </w:r>
      <w:r>
        <w:t xml:space="preserve"> ottenere che il trattamento dei propri dati sia limitato nei casi previsti dalla normativa;</w:t>
      </w:r>
    </w:p>
    <w:p w:rsidR="00E7014C" w:rsidRDefault="00E7014C">
      <w:pPr>
        <w:pStyle w:val="Paragrafoelenco"/>
        <w:numPr>
          <w:ilvl w:val="0"/>
          <w:numId w:val="2"/>
        </w:numPr>
        <w:spacing w:after="80"/>
        <w:jc w:val="both"/>
      </w:pPr>
      <w:r>
        <w:rPr>
          <w:b/>
          <w:bCs/>
        </w:rPr>
        <w:t>e) Diritto alla portabilità dei dati (art. 20 GDPR):</w:t>
      </w:r>
      <w:r>
        <w:t xml:space="preserve"> ricevere i dati forniti al Titolare in un formato strutturato e leggibile da dispositivo automatico, ove tecnicamente applicabile;</w:t>
      </w:r>
    </w:p>
    <w:p w:rsidR="00E7014C" w:rsidRDefault="00E7014C">
      <w:pPr>
        <w:pStyle w:val="Paragrafoelenco"/>
        <w:numPr>
          <w:ilvl w:val="0"/>
          <w:numId w:val="2"/>
        </w:numPr>
        <w:spacing w:after="80"/>
        <w:jc w:val="both"/>
      </w:pPr>
      <w:r>
        <w:rPr>
          <w:b/>
          <w:bCs/>
        </w:rPr>
        <w:t>f) Diritto di opposizione (art. 21 GDPR):</w:t>
      </w:r>
      <w:r>
        <w:t xml:space="preserve"> opporsi al trattamento dei dati in qualsiasi momento, ove il trattamento non sia imposto da un obbligo di legge;</w:t>
      </w:r>
    </w:p>
    <w:p w:rsidR="00E7014C" w:rsidRDefault="00E7014C">
      <w:pPr>
        <w:pStyle w:val="Paragrafoelenco"/>
        <w:numPr>
          <w:ilvl w:val="0"/>
          <w:numId w:val="2"/>
        </w:numPr>
        <w:spacing w:after="80"/>
        <w:jc w:val="both"/>
      </w:pPr>
      <w:r>
        <w:rPr>
          <w:b/>
          <w:bCs/>
        </w:rPr>
        <w:t>g) Revoca del consenso (art. 7, par. 3 GDPR):</w:t>
      </w:r>
      <w:r>
        <w:t xml:space="preserve"> revocare in qualsiasi momento il consenso al trattamento, senza pregiudicare la liceità del trattamento effettuato prima della revoca. La revoca del consenso relativa a finalità facoltative (es. pubblicazione immagini) non comporta conseguenze sul servizio scolastico.</w:t>
      </w:r>
    </w:p>
    <w:p w:rsidR="00E7014C" w:rsidRDefault="00E7014C">
      <w:pPr>
        <w:spacing w:after="110"/>
        <w:jc w:val="both"/>
      </w:pPr>
      <w:r>
        <w:t xml:space="preserve">Per l'esercizio dei diritti, l'interessato può presentare istanza al Titolare (all'attenzione del RPD), utilizzando il </w:t>
      </w:r>
      <w:r>
        <w:rPr>
          <w:color w:val="0563C1"/>
        </w:rPr>
        <w:t>modulo disponibile sul sito del Garante</w:t>
      </w:r>
      <w:r>
        <w:t xml:space="preserve"> (www.garanteprivacy.it), oppure scrivendo all'indirizzo istituzionale </w:t>
      </w:r>
      <w:r>
        <w:rPr>
          <w:noProof/>
        </w:rPr>
        <w:t>paps080008@istruzione.it</w:t>
      </w:r>
      <w:r>
        <w:t xml:space="preserve">. Il Titolare provvede a rispondere entro </w:t>
      </w:r>
      <w:r>
        <w:rPr>
          <w:b/>
          <w:bCs/>
        </w:rPr>
        <w:t>un mese dalla ricezione</w:t>
      </w:r>
      <w:r>
        <w:t>, prorogabile di ulteriori due mesi in caso di complessità (art. 12, par. 3, GDPR).</w:t>
      </w:r>
    </w:p>
    <w:p w:rsidR="00E7014C" w:rsidRDefault="00E7014C">
      <w:pPr>
        <w:pBdr>
          <w:bottom w:val="single" w:sz="6" w:space="1" w:color="1F4E79"/>
        </w:pBdr>
        <w:spacing w:before="280" w:after="120"/>
      </w:pPr>
      <w:r>
        <w:rPr>
          <w:b/>
          <w:bCs/>
          <w:color w:val="1F4E79"/>
          <w:sz w:val="24"/>
          <w:szCs w:val="24"/>
        </w:rPr>
        <w:t>12. DIRITTO DI RECLAMO ALL'AUTORITÀ DI CONTROLLO</w:t>
      </w:r>
    </w:p>
    <w:p w:rsidR="00E7014C" w:rsidRDefault="00E7014C">
      <w:pPr>
        <w:spacing w:after="110"/>
        <w:jc w:val="both"/>
      </w:pPr>
      <w:r>
        <w:t xml:space="preserve">Gli interessati che ritengono che il trattamento dei dati personali avvenga in violazione del GDPR o della normativa nazionale applicabile hanno il diritto di proporre </w:t>
      </w:r>
      <w:r>
        <w:rPr>
          <w:b/>
          <w:bCs/>
        </w:rPr>
        <w:t>reclamo al Garante per la protezione dei dati personali</w:t>
      </w:r>
      <w:r>
        <w:t xml:space="preserve">, ai sensi dell'art. 77 del GDPR, secondo le modalità indicate sul sito </w:t>
      </w:r>
      <w:r>
        <w:rPr>
          <w:color w:val="0563C1"/>
        </w:rPr>
        <w:t>www.garanteprivacy.it</w:t>
      </w:r>
      <w:r>
        <w:t>, ovvero di adire le opportune sedi giudiziarie (art. 79 GDPR).</w:t>
      </w:r>
    </w:p>
    <w:p w:rsidR="00E7014C" w:rsidRDefault="00E7014C">
      <w:pPr>
        <w:pBdr>
          <w:bottom w:val="single" w:sz="6" w:space="1" w:color="1F4E79"/>
        </w:pBdr>
        <w:spacing w:before="280" w:after="120"/>
      </w:pPr>
      <w:r>
        <w:rPr>
          <w:b/>
          <w:bCs/>
          <w:color w:val="1F4E79"/>
          <w:sz w:val="24"/>
          <w:szCs w:val="24"/>
        </w:rPr>
        <w:t>13. AGGIORNAMENTI DELL'INFORMATIVA</w:t>
      </w:r>
    </w:p>
    <w:p w:rsidR="00E7014C" w:rsidRDefault="00E7014C">
      <w:pPr>
        <w:spacing w:after="110"/>
        <w:jc w:val="both"/>
      </w:pPr>
      <w:r>
        <w:t xml:space="preserve">Il Titolare si riserva di aggiornare la presente informativa in caso di modifiche normative o organizzative rilevanti, nell'apposita sezione </w:t>
      </w:r>
      <w:r>
        <w:rPr>
          <w:b/>
          <w:bCs/>
        </w:rPr>
        <w:t>PRIVACY</w:t>
      </w:r>
      <w:r>
        <w:t xml:space="preserve"> del sito istituzionale.</w:t>
      </w:r>
    </w:p>
    <w:p w:rsidR="00E7014C" w:rsidRDefault="00E7014C">
      <w:pPr>
        <w:spacing w:after="110"/>
        <w:jc w:val="both"/>
      </w:pPr>
      <w:r>
        <w:t>Con riferimento alle aree di trattamento dati individuate nel Registro dei trattamenti della Scuola, si invitano i destinatari della presente a prendere visione delle relative informative specifiche (per singola area), pubblicate nella sez. Privacy del sito.</w:t>
      </w:r>
    </w:p>
    <w:p w:rsidR="00E7014C" w:rsidRDefault="00E7014C">
      <w:pPr>
        <w:spacing w:after="40"/>
      </w:pPr>
    </w:p>
    <w:p w:rsidR="00E7014C" w:rsidRDefault="00E7014C">
      <w:pPr>
        <w:spacing w:after="40"/>
      </w:pPr>
    </w:p>
    <w:p w:rsidR="00E7014C" w:rsidRDefault="00E7014C">
      <w:pPr>
        <w:spacing w:after="80"/>
      </w:pPr>
      <w:r>
        <w:rPr>
          <w:b/>
          <w:bCs/>
        </w:rPr>
        <w:t>IL TITOLARE DEL TRATTAMENTO</w:t>
      </w:r>
    </w:p>
    <w:p w:rsidR="00E7014C" w:rsidRDefault="00E7014C">
      <w:pPr>
        <w:spacing w:after="60"/>
      </w:pPr>
      <w:r>
        <w:rPr>
          <w:noProof/>
        </w:rPr>
        <w:t>Liceo Statale "Felicia e Peppino Impastato" Partinico - PA</w:t>
      </w:r>
    </w:p>
    <w:p w:rsidR="00E7014C" w:rsidRDefault="00E7014C" w:rsidP="00BA3F8C">
      <w:pPr>
        <w:spacing w:after="60"/>
      </w:pPr>
      <w:r>
        <w:t xml:space="preserve">Rappresentato dal Dirigente Scolastico </w:t>
      </w:r>
      <w:r w:rsidRPr="008E5766">
        <w:rPr>
          <w:b/>
          <w:bCs/>
          <w:noProof/>
        </w:rPr>
        <w:t>Prof.ssa Lucia La Fata</w:t>
      </w:r>
    </w:p>
    <w:p w:rsidR="00E7014C" w:rsidRDefault="00E7014C">
      <w:pPr>
        <w:spacing w:after="60"/>
      </w:pPr>
    </w:p>
    <w:p w:rsidR="00E7014C" w:rsidRDefault="00E7014C">
      <w:pPr>
        <w:spacing w:after="60"/>
      </w:pPr>
    </w:p>
    <w:p w:rsidR="00E7014C" w:rsidRDefault="00E7014C">
      <w:pPr>
        <w:spacing w:after="60"/>
      </w:pPr>
      <w:r>
        <w:t>Firma per presa visione: ___________________________________</w:t>
      </w:r>
    </w:p>
    <w:p w:rsidR="00E7014C" w:rsidRDefault="00E7014C">
      <w:pPr>
        <w:spacing w:after="200"/>
      </w:pPr>
      <w:r>
        <w:t>Data: _______________</w:t>
      </w:r>
    </w:p>
    <w:p w:rsidR="00E7014C" w:rsidRDefault="00E7014C">
      <w:pPr>
        <w:jc w:val="center"/>
        <w:rPr>
          <w:i/>
          <w:iCs/>
          <w:sz w:val="18"/>
          <w:szCs w:val="18"/>
        </w:rPr>
      </w:pPr>
    </w:p>
    <w:p w:rsidR="00E7014C" w:rsidRDefault="00E7014C">
      <w:pPr>
        <w:jc w:val="center"/>
        <w:rPr>
          <w:i/>
          <w:iCs/>
          <w:sz w:val="18"/>
          <w:szCs w:val="18"/>
        </w:rPr>
        <w:sectPr w:rsidR="00E7014C" w:rsidSect="00E7014C">
          <w:footerReference w:type="default" r:id="rId9"/>
          <w:pgSz w:w="11906" w:h="16838"/>
          <w:pgMar w:top="1134" w:right="1134" w:bottom="1134" w:left="1134" w:header="708" w:footer="708" w:gutter="0"/>
          <w:pgNumType w:start="1"/>
          <w:cols w:space="720"/>
          <w:docGrid w:linePitch="360"/>
        </w:sectPr>
      </w:pPr>
      <w:r>
        <w:rPr>
          <w:i/>
          <w:iCs/>
          <w:sz w:val="18"/>
          <w:szCs w:val="18"/>
        </w:rPr>
        <w:t>Documento aggiornato a giugno 2026 – Versione 2.0</w:t>
      </w:r>
    </w:p>
    <w:p w:rsidR="00E7014C" w:rsidRDefault="00E7014C">
      <w:pPr>
        <w:jc w:val="center"/>
      </w:pPr>
    </w:p>
    <w:sectPr w:rsidR="00E7014C" w:rsidSect="00E7014C">
      <w:footerReference w:type="default" r:id="rId10"/>
      <w:type w:val="continuous"/>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2E1" w:rsidRDefault="00E522E1" w:rsidP="004D3E63">
      <w:r>
        <w:separator/>
      </w:r>
    </w:p>
  </w:endnote>
  <w:endnote w:type="continuationSeparator" w:id="0">
    <w:p w:rsidR="00E522E1" w:rsidRDefault="00E522E1" w:rsidP="004D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4921940"/>
      <w:docPartObj>
        <w:docPartGallery w:val="Page Numbers (Bottom of Page)"/>
        <w:docPartUnique/>
      </w:docPartObj>
    </w:sdtPr>
    <w:sdtEndPr/>
    <w:sdtContent>
      <w:p w:rsidR="00E7014C" w:rsidRDefault="00E7014C">
        <w:pPr>
          <w:pStyle w:val="Pidipagina"/>
          <w:jc w:val="right"/>
        </w:pPr>
        <w:r>
          <w:fldChar w:fldCharType="begin"/>
        </w:r>
        <w:r>
          <w:instrText>PAGE   \* MERGEFORMAT</w:instrText>
        </w:r>
        <w:r>
          <w:fldChar w:fldCharType="separate"/>
        </w:r>
        <w:r w:rsidR="00D921F9">
          <w:rPr>
            <w:noProof/>
          </w:rPr>
          <w:t>6</w:t>
        </w:r>
        <w:r>
          <w:fldChar w:fldCharType="end"/>
        </w:r>
      </w:p>
    </w:sdtContent>
  </w:sdt>
  <w:p w:rsidR="00E7014C" w:rsidRDefault="00E7014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632516"/>
      <w:docPartObj>
        <w:docPartGallery w:val="Page Numbers (Bottom of Page)"/>
        <w:docPartUnique/>
      </w:docPartObj>
    </w:sdtPr>
    <w:sdtEndPr/>
    <w:sdtContent>
      <w:p w:rsidR="004D3E63" w:rsidRDefault="004D3E63">
        <w:pPr>
          <w:pStyle w:val="Pidipagina"/>
          <w:jc w:val="right"/>
        </w:pPr>
        <w:r>
          <w:fldChar w:fldCharType="begin"/>
        </w:r>
        <w:r>
          <w:instrText>PAGE   \* MERGEFORMAT</w:instrText>
        </w:r>
        <w:r>
          <w:fldChar w:fldCharType="separate"/>
        </w:r>
        <w:r w:rsidR="00E7014C">
          <w:rPr>
            <w:noProof/>
          </w:rPr>
          <w:t>1</w:t>
        </w:r>
        <w:r>
          <w:fldChar w:fldCharType="end"/>
        </w:r>
      </w:p>
    </w:sdtContent>
  </w:sdt>
  <w:p w:rsidR="004D3E63" w:rsidRDefault="004D3E6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2E1" w:rsidRDefault="00E522E1" w:rsidP="004D3E63">
      <w:r>
        <w:separator/>
      </w:r>
    </w:p>
  </w:footnote>
  <w:footnote w:type="continuationSeparator" w:id="0">
    <w:p w:rsidR="00E522E1" w:rsidRDefault="00E522E1" w:rsidP="004D3E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40D9B"/>
    <w:multiLevelType w:val="hybridMultilevel"/>
    <w:tmpl w:val="4566B25E"/>
    <w:lvl w:ilvl="0" w:tplc="2CC4B7E2">
      <w:start w:val="1"/>
      <w:numFmt w:val="bullet"/>
      <w:lvlText w:val="●"/>
      <w:lvlJc w:val="left"/>
      <w:pPr>
        <w:ind w:left="720" w:hanging="360"/>
      </w:pPr>
    </w:lvl>
    <w:lvl w:ilvl="1" w:tplc="0BD6879C">
      <w:start w:val="1"/>
      <w:numFmt w:val="bullet"/>
      <w:lvlText w:val="○"/>
      <w:lvlJc w:val="left"/>
      <w:pPr>
        <w:ind w:left="1440" w:hanging="360"/>
      </w:pPr>
    </w:lvl>
    <w:lvl w:ilvl="2" w:tplc="ECC4AB6A">
      <w:start w:val="1"/>
      <w:numFmt w:val="bullet"/>
      <w:lvlText w:val="■"/>
      <w:lvlJc w:val="left"/>
      <w:pPr>
        <w:ind w:left="2160" w:hanging="360"/>
      </w:pPr>
    </w:lvl>
    <w:lvl w:ilvl="3" w:tplc="8E6C70BA">
      <w:start w:val="1"/>
      <w:numFmt w:val="bullet"/>
      <w:lvlText w:val="●"/>
      <w:lvlJc w:val="left"/>
      <w:pPr>
        <w:ind w:left="2880" w:hanging="360"/>
      </w:pPr>
    </w:lvl>
    <w:lvl w:ilvl="4" w:tplc="FC4C8206">
      <w:start w:val="1"/>
      <w:numFmt w:val="bullet"/>
      <w:lvlText w:val="○"/>
      <w:lvlJc w:val="left"/>
      <w:pPr>
        <w:ind w:left="3600" w:hanging="360"/>
      </w:pPr>
    </w:lvl>
    <w:lvl w:ilvl="5" w:tplc="ACBC12BE">
      <w:start w:val="1"/>
      <w:numFmt w:val="bullet"/>
      <w:lvlText w:val="■"/>
      <w:lvlJc w:val="left"/>
      <w:pPr>
        <w:ind w:left="4320" w:hanging="360"/>
      </w:pPr>
    </w:lvl>
    <w:lvl w:ilvl="6" w:tplc="8B4C5000">
      <w:start w:val="1"/>
      <w:numFmt w:val="bullet"/>
      <w:lvlText w:val="●"/>
      <w:lvlJc w:val="left"/>
      <w:pPr>
        <w:ind w:left="5040" w:hanging="360"/>
      </w:pPr>
    </w:lvl>
    <w:lvl w:ilvl="7" w:tplc="7428855A">
      <w:start w:val="1"/>
      <w:numFmt w:val="bullet"/>
      <w:lvlText w:val="●"/>
      <w:lvlJc w:val="left"/>
      <w:pPr>
        <w:ind w:left="5760" w:hanging="360"/>
      </w:pPr>
    </w:lvl>
    <w:lvl w:ilvl="8" w:tplc="461C2E68">
      <w:start w:val="1"/>
      <w:numFmt w:val="bullet"/>
      <w:lvlText w:val="●"/>
      <w:lvlJc w:val="left"/>
      <w:pPr>
        <w:ind w:left="6480" w:hanging="360"/>
      </w:pPr>
    </w:lvl>
  </w:abstractNum>
  <w:abstractNum w:abstractNumId="1">
    <w:nsid w:val="6C5C49F2"/>
    <w:multiLevelType w:val="hybridMultilevel"/>
    <w:tmpl w:val="05FE39DA"/>
    <w:lvl w:ilvl="0" w:tplc="D22A30E8">
      <w:start w:val="1"/>
      <w:numFmt w:val="bullet"/>
      <w:lvlText w:val="•"/>
      <w:lvlJc w:val="left"/>
      <w:pPr>
        <w:ind w:left="720" w:hanging="360"/>
      </w:pPr>
    </w:lvl>
    <w:lvl w:ilvl="1" w:tplc="C002B206">
      <w:start w:val="1"/>
      <w:numFmt w:val="bullet"/>
      <w:lvlText w:val="◦"/>
      <w:lvlJc w:val="left"/>
      <w:pPr>
        <w:ind w:left="1260" w:hanging="360"/>
      </w:pPr>
    </w:lvl>
    <w:lvl w:ilvl="2" w:tplc="18F6FE36">
      <w:numFmt w:val="decimal"/>
      <w:lvlText w:val=""/>
      <w:lvlJc w:val="left"/>
    </w:lvl>
    <w:lvl w:ilvl="3" w:tplc="248C7FAA">
      <w:numFmt w:val="decimal"/>
      <w:lvlText w:val=""/>
      <w:lvlJc w:val="left"/>
    </w:lvl>
    <w:lvl w:ilvl="4" w:tplc="2C5079B4">
      <w:numFmt w:val="decimal"/>
      <w:lvlText w:val=""/>
      <w:lvlJc w:val="left"/>
    </w:lvl>
    <w:lvl w:ilvl="5" w:tplc="9104B244">
      <w:numFmt w:val="decimal"/>
      <w:lvlText w:val=""/>
      <w:lvlJc w:val="left"/>
    </w:lvl>
    <w:lvl w:ilvl="6" w:tplc="823CAE98">
      <w:numFmt w:val="decimal"/>
      <w:lvlText w:val=""/>
      <w:lvlJc w:val="left"/>
    </w:lvl>
    <w:lvl w:ilvl="7" w:tplc="845E6C2A">
      <w:numFmt w:val="decimal"/>
      <w:lvlText w:val=""/>
      <w:lvlJc w:val="left"/>
    </w:lvl>
    <w:lvl w:ilvl="8" w:tplc="E59898C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5D7F4A"/>
    <w:rsid w:val="000E7414"/>
    <w:rsid w:val="004D3E63"/>
    <w:rsid w:val="005D7F4A"/>
    <w:rsid w:val="006F14C2"/>
    <w:rsid w:val="00AA1C1E"/>
    <w:rsid w:val="00BA3F8C"/>
    <w:rsid w:val="00D921F9"/>
    <w:rsid w:val="00DD3503"/>
    <w:rsid w:val="00E522E1"/>
    <w:rsid w:val="00E7014C"/>
    <w:rsid w:val="00FA4A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BA3F8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A3F8C"/>
    <w:rPr>
      <w:rFonts w:ascii="Tahoma" w:hAnsi="Tahoma" w:cs="Tahoma"/>
      <w:sz w:val="16"/>
      <w:szCs w:val="16"/>
    </w:rPr>
  </w:style>
  <w:style w:type="paragraph" w:styleId="Intestazione">
    <w:name w:val="header"/>
    <w:basedOn w:val="Normale"/>
    <w:link w:val="IntestazioneCarattere"/>
    <w:uiPriority w:val="99"/>
    <w:unhideWhenUsed/>
    <w:rsid w:val="004D3E63"/>
    <w:pPr>
      <w:tabs>
        <w:tab w:val="center" w:pos="4819"/>
        <w:tab w:val="right" w:pos="9638"/>
      </w:tabs>
    </w:pPr>
  </w:style>
  <w:style w:type="character" w:customStyle="1" w:styleId="IntestazioneCarattere">
    <w:name w:val="Intestazione Carattere"/>
    <w:basedOn w:val="Carpredefinitoparagrafo"/>
    <w:link w:val="Intestazione"/>
    <w:uiPriority w:val="99"/>
    <w:rsid w:val="004D3E63"/>
  </w:style>
  <w:style w:type="paragraph" w:styleId="Pidipagina">
    <w:name w:val="footer"/>
    <w:basedOn w:val="Normale"/>
    <w:link w:val="PidipaginaCarattere"/>
    <w:uiPriority w:val="99"/>
    <w:unhideWhenUsed/>
    <w:rsid w:val="004D3E63"/>
    <w:pPr>
      <w:tabs>
        <w:tab w:val="center" w:pos="4819"/>
        <w:tab w:val="right" w:pos="9638"/>
      </w:tabs>
    </w:pPr>
  </w:style>
  <w:style w:type="character" w:customStyle="1" w:styleId="PidipaginaCarattere">
    <w:name w:val="Piè di pagina Carattere"/>
    <w:basedOn w:val="Carpredefinitoparagrafo"/>
    <w:link w:val="Pidipagina"/>
    <w:uiPriority w:val="99"/>
    <w:rsid w:val="004D3E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qFormat/>
    <w:pPr>
      <w:outlineLvl w:val="0"/>
    </w:pPr>
    <w:rPr>
      <w:color w:val="2E74B5"/>
      <w:sz w:val="32"/>
      <w:szCs w:val="32"/>
    </w:rPr>
  </w:style>
  <w:style w:type="paragraph" w:styleId="Titolo2">
    <w:name w:val="heading 2"/>
    <w:qFormat/>
    <w:pPr>
      <w:outlineLvl w:val="1"/>
    </w:pPr>
    <w:rPr>
      <w:color w:val="2E74B5"/>
      <w:sz w:val="26"/>
      <w:szCs w:val="26"/>
    </w:rPr>
  </w:style>
  <w:style w:type="paragraph" w:styleId="Titolo3">
    <w:name w:val="heading 3"/>
    <w:qFormat/>
    <w:pPr>
      <w:outlineLvl w:val="2"/>
    </w:pPr>
    <w:rPr>
      <w:color w:val="1F4D78"/>
      <w:sz w:val="24"/>
      <w:szCs w:val="24"/>
    </w:rPr>
  </w:style>
  <w:style w:type="paragraph" w:styleId="Titolo4">
    <w:name w:val="heading 4"/>
    <w:qFormat/>
    <w:pPr>
      <w:outlineLvl w:val="3"/>
    </w:pPr>
    <w:rPr>
      <w:i/>
      <w:iCs/>
      <w:color w:val="2E74B5"/>
    </w:rPr>
  </w:style>
  <w:style w:type="paragraph" w:styleId="Titolo5">
    <w:name w:val="heading 5"/>
    <w:qFormat/>
    <w:pPr>
      <w:outlineLvl w:val="4"/>
    </w:pPr>
    <w:rPr>
      <w:color w:val="2E74B5"/>
    </w:rPr>
  </w:style>
  <w:style w:type="paragraph" w:styleId="Titolo6">
    <w:name w:val="heading 6"/>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paragraph" w:styleId="Testofumetto">
    <w:name w:val="Balloon Text"/>
    <w:basedOn w:val="Normale"/>
    <w:link w:val="TestofumettoCarattere"/>
    <w:uiPriority w:val="99"/>
    <w:semiHidden/>
    <w:unhideWhenUsed/>
    <w:rsid w:val="00BA3F8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A3F8C"/>
    <w:rPr>
      <w:rFonts w:ascii="Tahoma" w:hAnsi="Tahoma" w:cs="Tahoma"/>
      <w:sz w:val="16"/>
      <w:szCs w:val="16"/>
    </w:rPr>
  </w:style>
  <w:style w:type="paragraph" w:styleId="Intestazione">
    <w:name w:val="header"/>
    <w:basedOn w:val="Normale"/>
    <w:link w:val="IntestazioneCarattere"/>
    <w:uiPriority w:val="99"/>
    <w:unhideWhenUsed/>
    <w:rsid w:val="004D3E63"/>
    <w:pPr>
      <w:tabs>
        <w:tab w:val="center" w:pos="4819"/>
        <w:tab w:val="right" w:pos="9638"/>
      </w:tabs>
    </w:pPr>
  </w:style>
  <w:style w:type="character" w:customStyle="1" w:styleId="IntestazioneCarattere">
    <w:name w:val="Intestazione Carattere"/>
    <w:basedOn w:val="Carpredefinitoparagrafo"/>
    <w:link w:val="Intestazione"/>
    <w:uiPriority w:val="99"/>
    <w:rsid w:val="004D3E63"/>
  </w:style>
  <w:style w:type="paragraph" w:styleId="Pidipagina">
    <w:name w:val="footer"/>
    <w:basedOn w:val="Normale"/>
    <w:link w:val="PidipaginaCarattere"/>
    <w:uiPriority w:val="99"/>
    <w:unhideWhenUsed/>
    <w:rsid w:val="004D3E63"/>
    <w:pPr>
      <w:tabs>
        <w:tab w:val="center" w:pos="4819"/>
        <w:tab w:val="right" w:pos="9638"/>
      </w:tabs>
    </w:pPr>
  </w:style>
  <w:style w:type="character" w:customStyle="1" w:styleId="PidipaginaCarattere">
    <w:name w:val="Piè di pagina Carattere"/>
    <w:basedOn w:val="Carpredefinitoparagrafo"/>
    <w:link w:val="Pidipagina"/>
    <w:uiPriority w:val="99"/>
    <w:rsid w:val="004D3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2648</Words>
  <Characters>15099</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Mario Grimaldi</cp:lastModifiedBy>
  <cp:revision>2</cp:revision>
  <dcterms:created xsi:type="dcterms:W3CDTF">2026-06-02T05:02:00Z</dcterms:created>
  <dcterms:modified xsi:type="dcterms:W3CDTF">2026-06-02T05:05:00Z</dcterms:modified>
</cp:coreProperties>
</file>